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CC" w:rsidRPr="009205DA" w:rsidRDefault="009205DA" w:rsidP="00196D9D">
      <w:pPr>
        <w:spacing w:after="0" w:line="408" w:lineRule="auto"/>
        <w:ind w:left="120"/>
        <w:jc w:val="center"/>
        <w:rPr>
          <w:lang w:val="ru-RU"/>
        </w:rPr>
      </w:pPr>
      <w:bookmarkStart w:id="0" w:name="block-41273919"/>
      <w:r w:rsidRPr="009205DA">
        <w:rPr>
          <w:rFonts w:ascii="Times New Roman" w:hAnsi="Times New Roman"/>
          <w:b/>
          <w:color w:val="000000"/>
          <w:sz w:val="28"/>
          <w:lang w:val="ru-RU"/>
        </w:rPr>
        <w:t>МИНИСТЕРСТВО ПРОСВЕЩЕНИЯ РОССИЙСКОЙ ФЕДЕРАЦИИ</w:t>
      </w:r>
    </w:p>
    <w:p w:rsidR="00196D9D" w:rsidRDefault="00196D9D" w:rsidP="00196D9D">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Оренбургской области</w:t>
      </w:r>
    </w:p>
    <w:p w:rsidR="00196D9D" w:rsidRDefault="00196D9D" w:rsidP="00196D9D">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МО Первомайский район Оренбургской области</w:t>
      </w:r>
    </w:p>
    <w:p w:rsidR="00196D9D" w:rsidRDefault="00196D9D" w:rsidP="00196D9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"Озерновская СОШ"</w:t>
      </w:r>
    </w:p>
    <w:p w:rsidR="00196D9D" w:rsidRDefault="00196D9D" w:rsidP="00196D9D">
      <w:pPr>
        <w:spacing w:after="0" w:line="408" w:lineRule="auto"/>
        <w:ind w:left="120"/>
        <w:jc w:val="center"/>
        <w:rPr>
          <w:lang w:val="ru-RU"/>
        </w:rPr>
      </w:pPr>
      <w:bookmarkStart w:id="1" w:name="_GoBack"/>
      <w:bookmarkEnd w:id="1"/>
    </w:p>
    <w:p w:rsidR="00196D9D" w:rsidRDefault="00196D9D" w:rsidP="00196D9D">
      <w:pPr>
        <w:spacing w:after="0" w:line="408" w:lineRule="auto"/>
        <w:ind w:left="120"/>
        <w:jc w:val="center"/>
        <w:rPr>
          <w:lang w:val="ru-RU"/>
        </w:rPr>
      </w:pPr>
    </w:p>
    <w:p w:rsidR="00196D9D" w:rsidRDefault="00196D9D" w:rsidP="00196D9D">
      <w:pPr>
        <w:spacing w:after="0"/>
        <w:ind w:left="120"/>
        <w:rPr>
          <w:lang w:val="ru-RU"/>
        </w:rPr>
      </w:pPr>
    </w:p>
    <w:tbl>
      <w:tblPr>
        <w:tblW w:w="9602" w:type="dxa"/>
        <w:tblLook w:val="04A0" w:firstRow="1" w:lastRow="0" w:firstColumn="1" w:lastColumn="0" w:noHBand="0" w:noVBand="1"/>
      </w:tblPr>
      <w:tblGrid>
        <w:gridCol w:w="3114"/>
        <w:gridCol w:w="3373"/>
        <w:gridCol w:w="3115"/>
      </w:tblGrid>
      <w:tr w:rsidR="00196D9D" w:rsidTr="00CB2953">
        <w:tc>
          <w:tcPr>
            <w:tcW w:w="3114" w:type="dxa"/>
          </w:tcPr>
          <w:p w:rsidR="00196D9D" w:rsidRDefault="00196D9D" w:rsidP="00CB295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96D9D" w:rsidRDefault="00196D9D" w:rsidP="00CB29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школы</w:t>
            </w:r>
          </w:p>
          <w:p w:rsidR="00196D9D" w:rsidRDefault="00196D9D" w:rsidP="00CB29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D9D" w:rsidRDefault="00196D9D" w:rsidP="00CB29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 августа  2024 г.</w:t>
            </w:r>
          </w:p>
          <w:p w:rsidR="00196D9D" w:rsidRDefault="00196D9D" w:rsidP="00CB2953">
            <w:pPr>
              <w:autoSpaceDE w:val="0"/>
              <w:autoSpaceDN w:val="0"/>
              <w:spacing w:after="120" w:line="240" w:lineRule="auto"/>
              <w:jc w:val="both"/>
              <w:rPr>
                <w:rFonts w:ascii="Times New Roman" w:eastAsia="Times New Roman" w:hAnsi="Times New Roman"/>
                <w:color w:val="000000"/>
                <w:sz w:val="24"/>
                <w:szCs w:val="24"/>
                <w:lang w:val="ru-RU"/>
              </w:rPr>
            </w:pPr>
          </w:p>
        </w:tc>
        <w:tc>
          <w:tcPr>
            <w:tcW w:w="3373" w:type="dxa"/>
          </w:tcPr>
          <w:p w:rsidR="00196D9D" w:rsidRDefault="00196D9D" w:rsidP="00CB29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96D9D" w:rsidRDefault="00196D9D" w:rsidP="00CB29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УВР</w:t>
            </w:r>
          </w:p>
          <w:p w:rsidR="00196D9D" w:rsidRDefault="00196D9D" w:rsidP="00CB29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Даукенева У.М.</w:t>
            </w:r>
          </w:p>
          <w:p w:rsidR="00196D9D" w:rsidRDefault="00196D9D" w:rsidP="00CB295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96D9D" w:rsidRDefault="00196D9D" w:rsidP="00CB29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6D9D" w:rsidRDefault="00196D9D" w:rsidP="00CB29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96D9D" w:rsidRDefault="00196D9D" w:rsidP="00CB29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В.И.__________</w:t>
            </w:r>
          </w:p>
          <w:p w:rsidR="00196D9D" w:rsidRDefault="00196D9D" w:rsidP="00CB2953">
            <w:pPr>
              <w:autoSpaceDE w:val="0"/>
              <w:autoSpaceDN w:val="0"/>
              <w:spacing w:after="0" w:line="240" w:lineRule="auto"/>
              <w:rPr>
                <w:rFonts w:ascii="Times New Roman" w:eastAsia="Times New Roman" w:hAnsi="Times New Roman"/>
                <w:color w:val="000000"/>
                <w:sz w:val="24"/>
                <w:szCs w:val="24"/>
                <w:lang w:val="ru-RU"/>
              </w:rPr>
            </w:pPr>
          </w:p>
          <w:p w:rsidR="00196D9D" w:rsidRDefault="00196D9D" w:rsidP="00CB29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w:t>
            </w:r>
          </w:p>
          <w:p w:rsidR="00196D9D" w:rsidRDefault="00196D9D" w:rsidP="00CB29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августа  2024 г.</w:t>
            </w:r>
          </w:p>
          <w:p w:rsidR="00196D9D" w:rsidRDefault="00196D9D" w:rsidP="00CB2953">
            <w:pPr>
              <w:autoSpaceDE w:val="0"/>
              <w:autoSpaceDN w:val="0"/>
              <w:spacing w:after="120" w:line="240" w:lineRule="auto"/>
              <w:jc w:val="both"/>
              <w:rPr>
                <w:rFonts w:ascii="Times New Roman" w:eastAsia="Times New Roman" w:hAnsi="Times New Roman"/>
                <w:color w:val="000000"/>
                <w:sz w:val="24"/>
                <w:szCs w:val="24"/>
                <w:lang w:val="ru-RU"/>
              </w:rPr>
            </w:pPr>
          </w:p>
        </w:tc>
      </w:tr>
    </w:tbl>
    <w:p w:rsidR="00A848CC" w:rsidRPr="009205DA" w:rsidRDefault="00A848CC">
      <w:pPr>
        <w:spacing w:after="0"/>
        <w:ind w:left="120"/>
        <w:rPr>
          <w:lang w:val="ru-RU"/>
        </w:rPr>
      </w:pPr>
    </w:p>
    <w:p w:rsidR="00A848CC" w:rsidRPr="009205DA" w:rsidRDefault="00A848CC">
      <w:pPr>
        <w:spacing w:after="0"/>
        <w:ind w:left="120"/>
        <w:rPr>
          <w:lang w:val="ru-RU"/>
        </w:rPr>
      </w:pPr>
    </w:p>
    <w:p w:rsidR="00A848CC" w:rsidRPr="009205DA" w:rsidRDefault="00A848CC">
      <w:pPr>
        <w:spacing w:after="0"/>
        <w:ind w:left="120"/>
        <w:rPr>
          <w:lang w:val="ru-RU"/>
        </w:rPr>
      </w:pPr>
    </w:p>
    <w:p w:rsidR="00A848CC" w:rsidRPr="009205DA" w:rsidRDefault="00A848CC">
      <w:pPr>
        <w:spacing w:after="0"/>
        <w:ind w:left="120"/>
        <w:rPr>
          <w:lang w:val="ru-RU"/>
        </w:rPr>
      </w:pPr>
    </w:p>
    <w:p w:rsidR="00A848CC" w:rsidRPr="009205DA" w:rsidRDefault="00A848CC">
      <w:pPr>
        <w:spacing w:after="0"/>
        <w:ind w:left="120"/>
        <w:rPr>
          <w:lang w:val="ru-RU"/>
        </w:rPr>
      </w:pPr>
    </w:p>
    <w:p w:rsidR="00A848CC" w:rsidRPr="009205DA" w:rsidRDefault="009205DA">
      <w:pPr>
        <w:spacing w:after="0" w:line="408" w:lineRule="auto"/>
        <w:ind w:left="120"/>
        <w:jc w:val="center"/>
        <w:rPr>
          <w:lang w:val="ru-RU"/>
        </w:rPr>
      </w:pPr>
      <w:r w:rsidRPr="009205DA">
        <w:rPr>
          <w:rFonts w:ascii="Times New Roman" w:hAnsi="Times New Roman"/>
          <w:b/>
          <w:color w:val="000000"/>
          <w:sz w:val="28"/>
          <w:lang w:val="ru-RU"/>
        </w:rPr>
        <w:t>РАБОЧАЯ ПРОГРАММА</w:t>
      </w:r>
    </w:p>
    <w:p w:rsidR="00A848CC" w:rsidRPr="009205DA" w:rsidRDefault="009205DA">
      <w:pPr>
        <w:spacing w:after="0" w:line="408" w:lineRule="auto"/>
        <w:ind w:left="120"/>
        <w:jc w:val="center"/>
        <w:rPr>
          <w:lang w:val="ru-RU"/>
        </w:rPr>
      </w:pPr>
      <w:r w:rsidRPr="009205DA">
        <w:rPr>
          <w:rFonts w:ascii="Times New Roman" w:hAnsi="Times New Roman"/>
          <w:color w:val="000000"/>
          <w:sz w:val="28"/>
          <w:lang w:val="ru-RU"/>
        </w:rPr>
        <w:t>(</w:t>
      </w:r>
      <w:r>
        <w:rPr>
          <w:rFonts w:ascii="Times New Roman" w:hAnsi="Times New Roman"/>
          <w:color w:val="000000"/>
          <w:sz w:val="28"/>
        </w:rPr>
        <w:t>ID</w:t>
      </w:r>
      <w:r w:rsidRPr="009205DA">
        <w:rPr>
          <w:rFonts w:ascii="Times New Roman" w:hAnsi="Times New Roman"/>
          <w:color w:val="000000"/>
          <w:sz w:val="28"/>
          <w:lang w:val="ru-RU"/>
        </w:rPr>
        <w:t xml:space="preserve"> 5428893)</w:t>
      </w:r>
    </w:p>
    <w:p w:rsidR="00A848CC" w:rsidRPr="009205DA" w:rsidRDefault="00A848CC">
      <w:pPr>
        <w:spacing w:after="0"/>
        <w:ind w:left="120"/>
        <w:jc w:val="center"/>
        <w:rPr>
          <w:lang w:val="ru-RU"/>
        </w:rPr>
      </w:pPr>
    </w:p>
    <w:p w:rsidR="00A848CC" w:rsidRPr="009205DA" w:rsidRDefault="009205DA">
      <w:pPr>
        <w:spacing w:after="0" w:line="408" w:lineRule="auto"/>
        <w:ind w:left="120"/>
        <w:jc w:val="center"/>
        <w:rPr>
          <w:lang w:val="ru-RU"/>
        </w:rPr>
      </w:pPr>
      <w:r w:rsidRPr="009205DA">
        <w:rPr>
          <w:rFonts w:ascii="Times New Roman" w:hAnsi="Times New Roman"/>
          <w:b/>
          <w:color w:val="000000"/>
          <w:sz w:val="28"/>
          <w:lang w:val="ru-RU"/>
        </w:rPr>
        <w:t>учебного предмета «Музыка»</w:t>
      </w:r>
    </w:p>
    <w:p w:rsidR="00A848CC" w:rsidRPr="009205DA" w:rsidRDefault="009205DA">
      <w:pPr>
        <w:spacing w:after="0" w:line="408" w:lineRule="auto"/>
        <w:ind w:left="120"/>
        <w:jc w:val="center"/>
        <w:rPr>
          <w:lang w:val="ru-RU"/>
        </w:rPr>
      </w:pPr>
      <w:r w:rsidRPr="009205DA">
        <w:rPr>
          <w:rFonts w:ascii="Times New Roman" w:hAnsi="Times New Roman"/>
          <w:color w:val="000000"/>
          <w:sz w:val="28"/>
          <w:lang w:val="ru-RU"/>
        </w:rPr>
        <w:t xml:space="preserve">для обучающихся 5 – 8 классов </w:t>
      </w: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pPr>
        <w:spacing w:after="0"/>
        <w:ind w:left="120"/>
        <w:jc w:val="center"/>
        <w:rPr>
          <w:lang w:val="ru-RU"/>
        </w:rPr>
      </w:pPr>
    </w:p>
    <w:p w:rsidR="00A848CC" w:rsidRPr="009205DA" w:rsidRDefault="00A848CC" w:rsidP="00196D9D">
      <w:pPr>
        <w:spacing w:after="0"/>
        <w:rPr>
          <w:lang w:val="ru-RU"/>
        </w:rPr>
      </w:pPr>
    </w:p>
    <w:p w:rsidR="00A848CC" w:rsidRPr="009205DA" w:rsidRDefault="009205DA">
      <w:pPr>
        <w:spacing w:after="0"/>
        <w:ind w:left="120"/>
        <w:jc w:val="center"/>
        <w:rPr>
          <w:lang w:val="ru-RU"/>
        </w:rPr>
      </w:pPr>
      <w:bookmarkStart w:id="2" w:name="582a33d7-d13d-4219-a5d4-2b3a63e707dd"/>
      <w:r w:rsidRPr="009205DA">
        <w:rPr>
          <w:rFonts w:ascii="Times New Roman" w:hAnsi="Times New Roman"/>
          <w:b/>
          <w:color w:val="000000"/>
          <w:sz w:val="28"/>
          <w:lang w:val="ru-RU"/>
        </w:rPr>
        <w:t>с. Озерное</w:t>
      </w:r>
      <w:bookmarkEnd w:id="2"/>
      <w:r w:rsidRPr="009205DA">
        <w:rPr>
          <w:rFonts w:ascii="Times New Roman" w:hAnsi="Times New Roman"/>
          <w:b/>
          <w:color w:val="000000"/>
          <w:sz w:val="28"/>
          <w:lang w:val="ru-RU"/>
        </w:rPr>
        <w:t xml:space="preserve"> </w:t>
      </w:r>
      <w:bookmarkStart w:id="3" w:name="d3dd2b66-221e-4d4b-821b-2d2c89d025a2"/>
      <w:r w:rsidRPr="009205DA">
        <w:rPr>
          <w:rFonts w:ascii="Times New Roman" w:hAnsi="Times New Roman"/>
          <w:b/>
          <w:color w:val="000000"/>
          <w:sz w:val="28"/>
          <w:lang w:val="ru-RU"/>
        </w:rPr>
        <w:t>2024г</w:t>
      </w:r>
      <w:bookmarkEnd w:id="3"/>
    </w:p>
    <w:p w:rsidR="00A848CC" w:rsidRPr="009205DA" w:rsidRDefault="00A848CC">
      <w:pPr>
        <w:spacing w:after="0"/>
        <w:ind w:left="120"/>
        <w:rPr>
          <w:lang w:val="ru-RU"/>
        </w:rPr>
      </w:pPr>
    </w:p>
    <w:p w:rsidR="00A848CC" w:rsidRPr="009205DA" w:rsidRDefault="009205DA">
      <w:pPr>
        <w:spacing w:after="0" w:line="264" w:lineRule="auto"/>
        <w:ind w:firstLine="600"/>
        <w:jc w:val="both"/>
        <w:rPr>
          <w:sz w:val="24"/>
          <w:szCs w:val="24"/>
          <w:lang w:val="ru-RU"/>
        </w:rPr>
      </w:pPr>
      <w:bookmarkStart w:id="4" w:name="block-41273920"/>
      <w:bookmarkEnd w:id="0"/>
      <w:r w:rsidRPr="009205DA">
        <w:rPr>
          <w:rFonts w:ascii="Times New Roman" w:hAnsi="Times New Roman"/>
          <w:b/>
          <w:color w:val="000000"/>
          <w:sz w:val="24"/>
          <w:szCs w:val="24"/>
          <w:lang w:val="ru-RU"/>
        </w:rPr>
        <w:t>ПОЯСНИТЕЛЬНАЯ ЗАПИСКА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9205DA">
        <w:rPr>
          <w:rFonts w:ascii="Times New Roman" w:hAnsi="Times New Roman"/>
          <w:color w:val="000000"/>
          <w:sz w:val="24"/>
          <w:szCs w:val="24"/>
          <w:lang w:val="ru-RU"/>
        </w:rPr>
        <w:t>обучающегося</w:t>
      </w:r>
      <w:proofErr w:type="gramEnd"/>
      <w:r w:rsidRPr="009205DA">
        <w:rPr>
          <w:rFonts w:ascii="Times New Roman" w:hAnsi="Times New Roman"/>
          <w:color w:val="000000"/>
          <w:sz w:val="24"/>
          <w:szCs w:val="24"/>
          <w:lang w:val="ru-RU"/>
        </w:rPr>
        <w:t>, формирование всей системы ценностей.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Основная цель реализации программы по музыке</w:t>
      </w:r>
      <w:r w:rsidRPr="009205DA">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9205DA">
        <w:rPr>
          <w:rFonts w:ascii="Times New Roman" w:hAnsi="Times New Roman"/>
          <w:color w:val="000000"/>
          <w:sz w:val="24"/>
          <w:szCs w:val="24"/>
          <w:lang w:val="ru-RU"/>
        </w:rPr>
        <w:t>авто-коммуникации</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Задачи обучения музыке на уровне основного общего образования: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исследовательская деятельность на материале музыкального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9205DA">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Содержание учебного предмета структурно представлено девятью модулями</w:t>
      </w:r>
      <w:r w:rsidRPr="009205DA">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инвариантные модули: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1 «Музыка моего края»;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2 «Народное музыкальное творчество России»;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3 «Русская классическая музыка»;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4 «Жанры музыкального искусства»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вариативные модули: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5 «Музыка народов мира»;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6 «Европейская классическая музыка»;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7 «Духовная музыка»;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8 «Современная музыка: основные жанры и направления»;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модуль № 9 «Связь музыки с другими видами искусства»;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848CC" w:rsidRPr="009205DA" w:rsidRDefault="009205DA">
      <w:pPr>
        <w:spacing w:after="0" w:line="264" w:lineRule="auto"/>
        <w:ind w:firstLine="600"/>
        <w:jc w:val="both"/>
        <w:rPr>
          <w:sz w:val="24"/>
          <w:szCs w:val="24"/>
          <w:lang w:val="ru-RU"/>
        </w:rPr>
      </w:pPr>
      <w:bookmarkStart w:id="5" w:name="7ad9d27f-2d5e-40e5-a5e1-761ecce37b11"/>
      <w:r w:rsidRPr="009205DA">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848CC" w:rsidRPr="009205DA" w:rsidRDefault="00A848CC">
      <w:pPr>
        <w:rPr>
          <w:lang w:val="ru-RU"/>
        </w:rPr>
        <w:sectPr w:rsidR="00A848CC" w:rsidRPr="009205DA">
          <w:pgSz w:w="11906" w:h="16383"/>
          <w:pgMar w:top="1134" w:right="850" w:bottom="1134" w:left="1701" w:header="720" w:footer="720" w:gutter="0"/>
          <w:cols w:space="720"/>
        </w:sectPr>
      </w:pPr>
    </w:p>
    <w:p w:rsidR="00A848CC" w:rsidRPr="009205DA" w:rsidRDefault="009205DA">
      <w:pPr>
        <w:spacing w:after="0" w:line="264" w:lineRule="auto"/>
        <w:ind w:left="120"/>
        <w:jc w:val="both"/>
        <w:rPr>
          <w:sz w:val="24"/>
          <w:szCs w:val="24"/>
          <w:lang w:val="ru-RU"/>
        </w:rPr>
      </w:pPr>
      <w:bookmarkStart w:id="6" w:name="block-41273921"/>
      <w:bookmarkEnd w:id="4"/>
      <w:r w:rsidRPr="009205DA">
        <w:rPr>
          <w:rFonts w:ascii="Times New Roman" w:hAnsi="Times New Roman"/>
          <w:b/>
          <w:color w:val="000000"/>
          <w:sz w:val="24"/>
          <w:szCs w:val="24"/>
          <w:lang w:val="ru-RU"/>
        </w:rPr>
        <w:lastRenderedPageBreak/>
        <w:t>СОДЕРЖАНИЕ ОБУЧЕНИЯ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Инвариантные модули</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bookmarkStart w:id="7" w:name="_Toc139895958"/>
      <w:bookmarkEnd w:id="7"/>
      <w:r w:rsidRPr="009205DA">
        <w:rPr>
          <w:rFonts w:ascii="Times New Roman" w:hAnsi="Times New Roman"/>
          <w:b/>
          <w:color w:val="000000"/>
          <w:sz w:val="24"/>
          <w:szCs w:val="24"/>
          <w:lang w:val="ru-RU"/>
        </w:rPr>
        <w:t xml:space="preserve">Модуль № 1 «Музыка моего края»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Фольклор – народное творчество.</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со звучанием фольклорных образцов в аудио- и видеозаписи;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принадлежности к народной или композиторской музыке;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исполнительского состава (вокального, инструментального, смешанного);</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жанра, основного настроения, характера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Календарный фольклор.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Семейный фольклор.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фольклорными жанрами семейного цикла;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изучение особенностей их исполнения и звучания;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Наш край сегодня.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Модуль № 2 «Народное музыкальное творчество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Россия – наш общий дом.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9205DA">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9205DA">
        <w:rPr>
          <w:rFonts w:ascii="Times New Roman" w:hAnsi="Times New Roman"/>
          <w:color w:val="000000"/>
          <w:sz w:val="24"/>
          <w:szCs w:val="24"/>
          <w:lang w:val="ru-RU"/>
        </w:rPr>
        <w:t xml:space="preserve"> </w:t>
      </w:r>
      <w:proofErr w:type="gramStart"/>
      <w:r w:rsidRPr="009205DA">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9205DA">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9205DA">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принадлежности к народной или композиторской музыке;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исполнительского состава (вокального, инструментального, смешанного);</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жанра, характера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Фольклорные жанры.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Общее и особенное в фольклоре народов России: лирика, эпос, танец.</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9205DA">
        <w:rPr>
          <w:rFonts w:ascii="Times New Roman" w:hAnsi="Times New Roman"/>
          <w:color w:val="000000"/>
          <w:sz w:val="24"/>
          <w:szCs w:val="24"/>
          <w:lang w:val="ru-RU"/>
        </w:rPr>
        <w:t>аудио-и</w:t>
      </w:r>
      <w:proofErr w:type="gramEnd"/>
      <w:r w:rsidRPr="009205DA">
        <w:rPr>
          <w:rFonts w:ascii="Times New Roman" w:hAnsi="Times New Roman"/>
          <w:color w:val="000000"/>
          <w:sz w:val="24"/>
          <w:szCs w:val="24"/>
          <w:lang w:val="ru-RU"/>
        </w:rPr>
        <w:t xml:space="preserve"> видеозаписи;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аутентичная манера исполнения;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 эпических сказаний;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Фольклор в творчестве профессиональных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9205DA">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народной песни в композиторской обработке;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обсуждение в классе и (или) письменная рецензия по результатам просмотра.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На рубежах культур.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Модуль № 3 «Русская классическая музыка»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Образы родной земли.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Золотой век русской культуры.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Светская музыка российского дворянства </w:t>
      </w:r>
      <w:r w:rsidRPr="009205DA">
        <w:rPr>
          <w:rFonts w:ascii="Times New Roman" w:hAnsi="Times New Roman"/>
          <w:color w:val="000000"/>
          <w:sz w:val="24"/>
          <w:szCs w:val="24"/>
        </w:rPr>
        <w:t>XIX</w:t>
      </w:r>
      <w:r w:rsidRPr="009205DA">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9205DA">
        <w:rPr>
          <w:rFonts w:ascii="Times New Roman" w:hAnsi="Times New Roman"/>
          <w:color w:val="000000"/>
          <w:sz w:val="24"/>
          <w:szCs w:val="24"/>
        </w:rPr>
        <w:t>XIX</w:t>
      </w:r>
      <w:r w:rsidRPr="009205DA">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знакомство с шедеврами русской музыки </w:t>
      </w:r>
      <w:r w:rsidRPr="009205DA">
        <w:rPr>
          <w:rFonts w:ascii="Times New Roman" w:hAnsi="Times New Roman"/>
          <w:color w:val="000000"/>
          <w:sz w:val="24"/>
          <w:szCs w:val="24"/>
        </w:rPr>
        <w:t>XIX</w:t>
      </w:r>
      <w:r w:rsidRPr="009205DA">
        <w:rPr>
          <w:rFonts w:ascii="Times New Roman" w:hAnsi="Times New Roman"/>
          <w:color w:val="000000"/>
          <w:sz w:val="24"/>
          <w:szCs w:val="24"/>
          <w:lang w:val="ru-RU"/>
        </w:rPr>
        <w:t xml:space="preserve"> века, анализ художественного содержания, выразительных средств;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9205DA">
        <w:rPr>
          <w:rFonts w:ascii="Times New Roman" w:hAnsi="Times New Roman"/>
          <w:color w:val="000000"/>
          <w:sz w:val="24"/>
          <w:szCs w:val="24"/>
        </w:rPr>
        <w:t>XIX</w:t>
      </w:r>
      <w:r w:rsidRPr="009205DA">
        <w:rPr>
          <w:rFonts w:ascii="Times New Roman" w:hAnsi="Times New Roman"/>
          <w:color w:val="000000"/>
          <w:sz w:val="24"/>
          <w:szCs w:val="24"/>
          <w:lang w:val="ru-RU"/>
        </w:rPr>
        <w:t xml:space="preserve"> века;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205DA">
        <w:rPr>
          <w:rFonts w:ascii="Times New Roman" w:hAnsi="Times New Roman"/>
          <w:color w:val="000000"/>
          <w:sz w:val="24"/>
          <w:szCs w:val="24"/>
        </w:rPr>
        <w:t>XIX</w:t>
      </w:r>
      <w:r w:rsidRPr="009205DA">
        <w:rPr>
          <w:rFonts w:ascii="Times New Roman" w:hAnsi="Times New Roman"/>
          <w:color w:val="000000"/>
          <w:sz w:val="24"/>
          <w:szCs w:val="24"/>
          <w:lang w:val="ru-RU"/>
        </w:rPr>
        <w:t xml:space="preserve"> века; реконструкция костюмированного бала, музыкального салона.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История страны и народа в музыке русских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знакомство с шедеврами русской музыки </w:t>
      </w:r>
      <w:r w:rsidRPr="009205DA">
        <w:rPr>
          <w:rFonts w:ascii="Times New Roman" w:hAnsi="Times New Roman"/>
          <w:color w:val="000000"/>
          <w:sz w:val="24"/>
          <w:szCs w:val="24"/>
        </w:rPr>
        <w:t>XIX</w:t>
      </w:r>
      <w:r w:rsidRPr="009205DA">
        <w:rPr>
          <w:rFonts w:ascii="Times New Roman" w:hAnsi="Times New Roman"/>
          <w:color w:val="000000"/>
          <w:sz w:val="24"/>
          <w:szCs w:val="24"/>
          <w:lang w:val="ru-RU"/>
        </w:rPr>
        <w:t>–</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Гимна Российской Федерации;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Русский балет.</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шедеврами русской балетной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посещение балетного спектакля (просмотр в видеозаписи);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характеристика отдельных музыкальных номеров и спектакля в целом;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Русская исполнительская школа.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создание домашней фоно- и видеотеки из понравившихся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дискуссия на тему «Исполнитель – соавтор композитора»;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Русская музыка – взгляд в будущее.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знакомство с музыкой отечественных композиторов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9205DA">
        <w:rPr>
          <w:rFonts w:ascii="Times New Roman" w:hAnsi="Times New Roman"/>
          <w:color w:val="000000"/>
          <w:sz w:val="24"/>
          <w:szCs w:val="24"/>
          <w:lang w:val="ru-RU"/>
        </w:rPr>
        <w:t>дств в с</w:t>
      </w:r>
      <w:proofErr w:type="gramEnd"/>
      <w:r w:rsidRPr="009205DA">
        <w:rPr>
          <w:rFonts w:ascii="Times New Roman" w:hAnsi="Times New Roman"/>
          <w:color w:val="000000"/>
          <w:sz w:val="24"/>
          <w:szCs w:val="24"/>
          <w:lang w:val="ru-RU"/>
        </w:rPr>
        <w:t>оздании современной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Модуль № 4 «Жанры музыкального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Камерная музыка.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индивидуальная или коллективная импровизация в заданной форме;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Циклические формы и жанры.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небольшого вокального цикла;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со строением сонатной формы;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основных партий-тем в одной из классических сонат;</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Симфоническая музыка.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Одночастные симфонические жанры (увертюра, картина). Симфония.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образно-тематический конспект;</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слушание целиком не менее одного симфонического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последующее составление рецензии на концерт.</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Театральные жанры.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отдельными номерами из известных опер, балетов;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различение, определение на слух: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тембров голосов оперных певцов;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оркестровых групп, тембров инструментов;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типа номера (соло, дуэт, хор);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последующее составление рецензии на спектакль.</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Вариативные модули</w:t>
      </w:r>
    </w:p>
    <w:p w:rsidR="00A848CC" w:rsidRPr="009205DA" w:rsidRDefault="009205DA">
      <w:pPr>
        <w:spacing w:after="0" w:line="264" w:lineRule="auto"/>
        <w:ind w:firstLine="600"/>
        <w:jc w:val="both"/>
        <w:rPr>
          <w:sz w:val="24"/>
          <w:szCs w:val="24"/>
          <w:lang w:val="ru-RU"/>
        </w:rPr>
      </w:pPr>
      <w:bookmarkStart w:id="8" w:name="_Toc139895962"/>
      <w:bookmarkEnd w:id="8"/>
      <w:r w:rsidRPr="009205DA">
        <w:rPr>
          <w:rFonts w:ascii="Times New Roman" w:hAnsi="Times New Roman"/>
          <w:b/>
          <w:color w:val="000000"/>
          <w:sz w:val="24"/>
          <w:szCs w:val="24"/>
          <w:lang w:val="ru-RU"/>
        </w:rPr>
        <w:t xml:space="preserve">Модуль № 5 «Музыка народов мира»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 древнейший язык человечества.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озвучивание, театрализация легенды (мифа) о музыке;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квесты, викторины, интеллектуальные игры;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9205DA">
        <w:rPr>
          <w:rFonts w:ascii="Times New Roman" w:hAnsi="Times New Roman"/>
          <w:color w:val="000000"/>
          <w:sz w:val="24"/>
          <w:szCs w:val="24"/>
        </w:rPr>
        <w:t>XVII</w:t>
      </w:r>
      <w:r w:rsidRPr="009205DA">
        <w:rPr>
          <w:rFonts w:ascii="Times New Roman" w:hAnsi="Times New Roman"/>
          <w:color w:val="000000"/>
          <w:sz w:val="24"/>
          <w:szCs w:val="24"/>
          <w:lang w:val="ru-RU"/>
        </w:rPr>
        <w:t>—</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 xml:space="preserve"> веков».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Музыкальный фольклор народов Европы</w:t>
      </w:r>
      <w:r w:rsidRPr="009205DA">
        <w:rPr>
          <w:rFonts w:ascii="Times New Roman" w:hAnsi="Times New Roman"/>
          <w:color w:val="000000"/>
          <w:sz w:val="24"/>
          <w:szCs w:val="24"/>
          <w:lang w:val="ru-RU"/>
        </w:rPr>
        <w:t xml:space="preserve">.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w:t>
      </w:r>
      <w:proofErr w:type="gramStart"/>
      <w:r w:rsidRPr="009205DA">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9205DA">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9205DA">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9205DA">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Музыкальный фольклор народов Азии и Африки.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Африканская музыка – стихия ритма. </w:t>
      </w:r>
      <w:proofErr w:type="gramStart"/>
      <w:r w:rsidRPr="009205DA">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9205DA">
        <w:rPr>
          <w:rFonts w:ascii="Times New Roman" w:hAnsi="Times New Roman"/>
          <w:color w:val="000000"/>
          <w:sz w:val="24"/>
          <w:szCs w:val="24"/>
          <w:lang w:val="ru-RU"/>
        </w:rPr>
        <w:t xml:space="preserve"> </w:t>
      </w:r>
      <w:proofErr w:type="gramStart"/>
      <w:r w:rsidRPr="009205DA">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9205DA">
        <w:rPr>
          <w:rFonts w:ascii="Times New Roman" w:hAnsi="Times New Roman"/>
          <w:color w:val="000000"/>
          <w:sz w:val="24"/>
          <w:szCs w:val="24"/>
          <w:lang w:val="ru-RU"/>
        </w:rPr>
        <w:t xml:space="preserve"> Представления о роли музыки в жизни людей.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коллективные ритмические импровизации на шумовых и ударных инструментах;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проекты по теме «Музыка стран Азии и Африки».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Народная музыка Американского континента.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9205DA">
        <w:rPr>
          <w:rFonts w:ascii="Times New Roman" w:hAnsi="Times New Roman"/>
          <w:color w:val="000000"/>
          <w:sz w:val="24"/>
          <w:szCs w:val="24"/>
          <w:lang w:val="ru-RU"/>
        </w:rPr>
        <w:t>босса-нова</w:t>
      </w:r>
      <w:proofErr w:type="gramEnd"/>
      <w:r w:rsidRPr="009205DA">
        <w:rPr>
          <w:rFonts w:ascii="Times New Roman" w:hAnsi="Times New Roman"/>
          <w:color w:val="000000"/>
          <w:sz w:val="24"/>
          <w:szCs w:val="24"/>
          <w:lang w:val="ru-RU"/>
        </w:rPr>
        <w:t>). Смешение интонаций и ритмов различного происхождения.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народных песен, танцев;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Модуль № 6 «Европейская классическая музыка»</w:t>
      </w:r>
      <w:r w:rsidRPr="009205DA">
        <w:rPr>
          <w:rFonts w:ascii="Times New Roman" w:hAnsi="Times New Roman"/>
          <w:color w:val="000000"/>
          <w:sz w:val="24"/>
          <w:szCs w:val="24"/>
          <w:lang w:val="ru-RU"/>
        </w:rPr>
        <w:t xml:space="preserve">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Национальные истоки классической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9205DA">
        <w:rPr>
          <w:rFonts w:ascii="Times New Roman" w:hAnsi="Times New Roman"/>
          <w:color w:val="000000"/>
          <w:sz w:val="24"/>
          <w:szCs w:val="24"/>
          <w:lang w:val="ru-RU"/>
        </w:rPr>
        <w:t>прохлопать</w:t>
      </w:r>
      <w:proofErr w:type="gramEnd"/>
      <w:r w:rsidRPr="009205DA">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9205DA">
        <w:rPr>
          <w:rFonts w:ascii="Times New Roman" w:hAnsi="Times New Roman"/>
          <w:color w:val="000000"/>
          <w:sz w:val="24"/>
          <w:szCs w:val="24"/>
          <w:lang w:val="ru-RU"/>
        </w:rPr>
        <w:t>изучаемых</w:t>
      </w:r>
      <w:proofErr w:type="gramEnd"/>
      <w:r w:rsidRPr="009205DA">
        <w:rPr>
          <w:rFonts w:ascii="Times New Roman" w:hAnsi="Times New Roman"/>
          <w:color w:val="000000"/>
          <w:sz w:val="24"/>
          <w:szCs w:val="24"/>
          <w:lang w:val="ru-RU"/>
        </w:rPr>
        <w:t xml:space="preserve"> в данном разделе);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Музыкант и публика.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виртуозной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 зеркало эпохи.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полифонической и гомофонно-гармонической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9205DA">
        <w:rPr>
          <w:rFonts w:ascii="Times New Roman" w:hAnsi="Times New Roman"/>
          <w:color w:val="000000"/>
          <w:sz w:val="24"/>
          <w:szCs w:val="24"/>
          <w:lang w:val="ru-RU"/>
        </w:rPr>
        <w:t>изучаемых</w:t>
      </w:r>
      <w:proofErr w:type="gramEnd"/>
      <w:r w:rsidRPr="009205DA">
        <w:rPr>
          <w:rFonts w:ascii="Times New Roman" w:hAnsi="Times New Roman"/>
          <w:color w:val="000000"/>
          <w:sz w:val="24"/>
          <w:szCs w:val="24"/>
          <w:lang w:val="ru-RU"/>
        </w:rPr>
        <w:t xml:space="preserve"> в данном разделе);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вокальных, ритмических, речевых канонов;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Музыкальный образ.</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Музыкальная драматургия.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Музыкальный стиль.</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в звучании незнакомого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принадлежности к одному из изученных стилей;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жанра, круга образов;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 xml:space="preserve"> века.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Модуль № 7 «Духовная музыка» </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Храмовый синтез искусств.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9205DA">
        <w:rPr>
          <w:rFonts w:ascii="Times New Roman" w:hAnsi="Times New Roman"/>
          <w:color w:val="000000"/>
          <w:sz w:val="24"/>
          <w:szCs w:val="24"/>
        </w:rPr>
        <w:t>acapella</w:t>
      </w:r>
      <w:r w:rsidRPr="009205DA">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к русской православной традиции;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западноевропейской христианской традиции;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другим конфессиям (по выбору учителя);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посещение концерта духовной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Развитие церковной музыки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историей возникновения нотной записи;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слушание духовной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lastRenderedPageBreak/>
        <w:t>Музыкальные жанры богослужения.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вокализация музыкальных тем изучаемых духовных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Религиозные темы и образы в современной музыке.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w:t>
      </w:r>
      <w:r w:rsidRPr="009205DA">
        <w:rPr>
          <w:rFonts w:ascii="Times New Roman" w:hAnsi="Times New Roman"/>
          <w:color w:val="000000"/>
          <w:sz w:val="24"/>
          <w:szCs w:val="24"/>
        </w:rPr>
        <w:t>XXI</w:t>
      </w:r>
      <w:r w:rsidRPr="009205DA">
        <w:rPr>
          <w:rFonts w:ascii="Times New Roman" w:hAnsi="Times New Roman"/>
          <w:color w:val="000000"/>
          <w:sz w:val="24"/>
          <w:szCs w:val="24"/>
          <w:lang w:val="ru-RU"/>
        </w:rPr>
        <w:t xml:space="preserve"> веков. Религиозная тематика в контексте современной культуры.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w:t>
      </w:r>
      <w:r w:rsidRPr="009205DA">
        <w:rPr>
          <w:rFonts w:ascii="Times New Roman" w:hAnsi="Times New Roman"/>
          <w:color w:val="000000"/>
          <w:sz w:val="24"/>
          <w:szCs w:val="24"/>
        </w:rPr>
        <w:t>XXI</w:t>
      </w:r>
      <w:r w:rsidRPr="009205DA">
        <w:rPr>
          <w:rFonts w:ascii="Times New Roman" w:hAnsi="Times New Roman"/>
          <w:color w:val="000000"/>
          <w:sz w:val="24"/>
          <w:szCs w:val="24"/>
          <w:lang w:val="ru-RU"/>
        </w:rPr>
        <w:t xml:space="preserve"> веков;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Модуль № 8 «Современная музыка: основные жанры и направления»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Джаз.</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Джаз – основа популярной музыки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Мюзикл</w:t>
      </w:r>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Особенности жанра. Классика жанра – мюзиклы середины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отдельных номеров из мюзиклов.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Молодежная музыкальная культура.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Направления и стили молодежной музыкальной культуры </w:t>
      </w:r>
      <w:r w:rsidRPr="009205DA">
        <w:rPr>
          <w:rFonts w:ascii="Times New Roman" w:hAnsi="Times New Roman"/>
          <w:color w:val="000000"/>
          <w:sz w:val="24"/>
          <w:szCs w:val="24"/>
        </w:rPr>
        <w:t>XX</w:t>
      </w:r>
      <w:r w:rsidRPr="009205DA">
        <w:rPr>
          <w:rFonts w:ascii="Times New Roman" w:hAnsi="Times New Roman"/>
          <w:color w:val="000000"/>
          <w:sz w:val="24"/>
          <w:szCs w:val="24"/>
          <w:lang w:val="ru-RU"/>
        </w:rPr>
        <w:t>–</w:t>
      </w:r>
      <w:r w:rsidRPr="009205DA">
        <w:rPr>
          <w:rFonts w:ascii="Times New Roman" w:hAnsi="Times New Roman"/>
          <w:color w:val="000000"/>
          <w:sz w:val="24"/>
          <w:szCs w:val="24"/>
        </w:rPr>
        <w:t>XXI</w:t>
      </w:r>
      <w:r w:rsidRPr="009205DA">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дискуссия на тему «Современная музыка»;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презентация альбома своей любимой группы.</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цифрового мира.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9205DA">
        <w:rPr>
          <w:rFonts w:ascii="Times New Roman" w:hAnsi="Times New Roman"/>
          <w:color w:val="000000"/>
          <w:sz w:val="24"/>
          <w:szCs w:val="24"/>
          <w:lang w:val="ru-RU"/>
        </w:rPr>
        <w:t>персональные</w:t>
      </w:r>
      <w:proofErr w:type="gramEnd"/>
      <w:r w:rsidRPr="009205DA">
        <w:rPr>
          <w:rFonts w:ascii="Times New Roman" w:hAnsi="Times New Roman"/>
          <w:color w:val="000000"/>
          <w:sz w:val="24"/>
          <w:szCs w:val="24"/>
          <w:lang w:val="ru-RU"/>
        </w:rPr>
        <w:t xml:space="preserve"> плейлисты). Музыкальное творчество в условиях цифровой среды.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поиск информации о способах сохранения и передачи музыки прежде и сейчас;</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 исполнение популярной современной песни;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Модуль № 9 «Связь музыки с другими видами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и литература.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вокальной и инструментальной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9205DA">
        <w:rPr>
          <w:rFonts w:ascii="Times New Roman" w:hAnsi="Times New Roman"/>
          <w:color w:val="000000"/>
          <w:sz w:val="24"/>
          <w:szCs w:val="24"/>
          <w:lang w:val="ru-RU"/>
        </w:rPr>
        <w:t>сочиненного</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рисование образов программной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и живопись.</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9205DA">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9205DA">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и театр.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Музыка кино и телевидения.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Виды деятельности </w:t>
      </w:r>
      <w:proofErr w:type="gramStart"/>
      <w:r w:rsidRPr="009205DA">
        <w:rPr>
          <w:rFonts w:ascii="Times New Roman" w:hAnsi="Times New Roman"/>
          <w:color w:val="000000"/>
          <w:sz w:val="24"/>
          <w:szCs w:val="24"/>
          <w:lang w:val="ru-RU"/>
        </w:rPr>
        <w:t>обучающихся</w:t>
      </w:r>
      <w:proofErr w:type="gramEnd"/>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848CC" w:rsidRPr="009205DA" w:rsidRDefault="00A848CC">
      <w:pPr>
        <w:rPr>
          <w:sz w:val="24"/>
          <w:szCs w:val="24"/>
          <w:lang w:val="ru-RU"/>
        </w:rPr>
        <w:sectPr w:rsidR="00A848CC" w:rsidRPr="009205DA">
          <w:pgSz w:w="11906" w:h="16383"/>
          <w:pgMar w:top="1134" w:right="850" w:bottom="1134" w:left="1701" w:header="720" w:footer="720" w:gutter="0"/>
          <w:cols w:space="720"/>
        </w:sectPr>
      </w:pPr>
    </w:p>
    <w:p w:rsidR="00A848CC" w:rsidRPr="009205DA" w:rsidRDefault="009205DA">
      <w:pPr>
        <w:spacing w:after="0" w:line="264" w:lineRule="auto"/>
        <w:ind w:left="120"/>
        <w:jc w:val="both"/>
        <w:rPr>
          <w:sz w:val="24"/>
          <w:szCs w:val="24"/>
          <w:lang w:val="ru-RU"/>
        </w:rPr>
      </w:pPr>
      <w:bookmarkStart w:id="9" w:name="block-41273922"/>
      <w:bookmarkEnd w:id="6"/>
      <w:r w:rsidRPr="009205DA">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bookmarkStart w:id="10" w:name="_Toc139895967"/>
      <w:bookmarkEnd w:id="10"/>
      <w:r w:rsidRPr="009205DA">
        <w:rPr>
          <w:rFonts w:ascii="Times New Roman" w:hAnsi="Times New Roman"/>
          <w:b/>
          <w:color w:val="000000"/>
          <w:sz w:val="24"/>
          <w:szCs w:val="24"/>
          <w:lang w:val="ru-RU"/>
        </w:rPr>
        <w:t>ЛИЧНОСТНЫЕ РЕЗУЛЬТАТЫ</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9205DA">
        <w:rPr>
          <w:rFonts w:ascii="Times New Roman" w:hAnsi="Times New Roman"/>
          <w:color w:val="000000"/>
          <w:sz w:val="24"/>
          <w:szCs w:val="24"/>
          <w:lang w:val="ru-RU"/>
        </w:rPr>
        <w:t>у</w:t>
      </w:r>
      <w:proofErr w:type="gramEnd"/>
      <w:r w:rsidRPr="009205DA">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1) патриотического воспитания: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интерес к изучению истории отечественной музыкальной культуры;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2) гражданского воспитания: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3) духовно-нравственного воспитания: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ориентация на моральные ценности и нормы в ситуациях нравственного выбора;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4) эстетического воспитания: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ценности творчества, таланта;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стремление к самовыражению в разных видах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5) ценности научного познания: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A848CC" w:rsidRPr="009205DA" w:rsidRDefault="009205DA">
      <w:pPr>
        <w:spacing w:after="0" w:line="264" w:lineRule="auto"/>
        <w:ind w:firstLine="600"/>
        <w:jc w:val="both"/>
        <w:rPr>
          <w:sz w:val="24"/>
          <w:szCs w:val="24"/>
          <w:lang w:val="ru-RU"/>
        </w:rPr>
      </w:pPr>
      <w:proofErr w:type="gramStart"/>
      <w:r w:rsidRPr="009205DA">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7) трудового воспитания: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установка на посильное активное участие в практической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трудолюбие в учебе, настойчивость в достижении поставленных целей;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интерес к практическому изучению профессий в сфере культуры и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уважение к труду и результатам трудовой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8) экологического воспитания: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нравственно-эстетическое отношение к природе,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9) адаптации к изменяющимся условиям социальной и природной среды:</w:t>
      </w:r>
    </w:p>
    <w:p w:rsidR="00A848CC" w:rsidRPr="009205DA" w:rsidRDefault="009205DA">
      <w:pPr>
        <w:spacing w:after="0" w:line="264" w:lineRule="auto"/>
        <w:ind w:firstLine="600"/>
        <w:jc w:val="both"/>
        <w:rPr>
          <w:sz w:val="24"/>
          <w:szCs w:val="24"/>
          <w:lang w:val="ru-RU"/>
        </w:rPr>
      </w:pPr>
      <w:proofErr w:type="gramStart"/>
      <w:r w:rsidRPr="009205DA">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МЕТАПРЕДМЕТНЫЕ РЕЗУЛЬТАТЫ</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lastRenderedPageBreak/>
        <w:t>Познавательные универсальные учебные действия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Базовые логические действия: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Базовые исследовательские действия: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использовать вопросы как исследовательский инструмент познания;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Работа с информацией: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понимать специфику работы с аудиоинформацией, музыкальными записями;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9205DA">
        <w:rPr>
          <w:rFonts w:ascii="Times New Roman" w:hAnsi="Times New Roman"/>
          <w:color w:val="000000"/>
          <w:sz w:val="24"/>
          <w:szCs w:val="24"/>
          <w:lang w:val="ru-RU"/>
        </w:rPr>
        <w:t>о-</w:t>
      </w:r>
      <w:proofErr w:type="gramEnd"/>
      <w:r w:rsidRPr="009205DA">
        <w:rPr>
          <w:rFonts w:ascii="Times New Roman" w:hAnsi="Times New Roman"/>
          <w:color w:val="000000"/>
          <w:sz w:val="24"/>
          <w:szCs w:val="24"/>
          <w:lang w:val="ru-RU"/>
        </w:rPr>
        <w:t xml:space="preserve"> и видеоформатах, текстах, таблицах, схемах;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Коммуникативные универсальные учебные действия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1) невербальная коммуникация: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2) вербальное общение: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публично представлять результаты учебной и творческой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3) совместная деятельность (сотрудничество):</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уметь обобщать мнения </w:t>
      </w:r>
      <w:proofErr w:type="gramStart"/>
      <w:r w:rsidRPr="009205DA">
        <w:rPr>
          <w:rFonts w:ascii="Times New Roman" w:hAnsi="Times New Roman"/>
          <w:color w:val="000000"/>
          <w:sz w:val="24"/>
          <w:szCs w:val="24"/>
          <w:lang w:val="ru-RU"/>
        </w:rPr>
        <w:t>нескольких</w:t>
      </w:r>
      <w:proofErr w:type="gramEnd"/>
      <w:r w:rsidRPr="009205DA">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lastRenderedPageBreak/>
        <w:t>Регулятивные универсальные учебные действия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Самоорганизация: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делать выбор и брать за него ответственность на себя.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Самоконтроль (рефлексия):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владеть способами самоконтроля, самомотивации и рефлексии;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давать адекватную оценку учебной ситуации и предлагать план ее изменения;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Эмоциональный интеллект:</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9205DA">
        <w:rPr>
          <w:rFonts w:ascii="Times New Roman" w:hAnsi="Times New Roman"/>
          <w:color w:val="000000"/>
          <w:sz w:val="24"/>
          <w:szCs w:val="24"/>
          <w:lang w:val="ru-RU"/>
        </w:rPr>
        <w:t>других</w:t>
      </w:r>
      <w:proofErr w:type="gramEnd"/>
      <w:r w:rsidRPr="009205DA">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выявлять и анализировать причины эмоций;</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регулировать способ выражения собственных эмоций.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Принятие себя и других: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принимать себя и других, не осуждая;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проявлять открытость;</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осознавать невозможность контролировать все вокруг.</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left="120"/>
        <w:jc w:val="both"/>
        <w:rPr>
          <w:sz w:val="24"/>
          <w:szCs w:val="24"/>
          <w:lang w:val="ru-RU"/>
        </w:rPr>
      </w:pPr>
      <w:r w:rsidRPr="009205DA">
        <w:rPr>
          <w:rFonts w:ascii="Times New Roman" w:hAnsi="Times New Roman"/>
          <w:b/>
          <w:color w:val="000000"/>
          <w:sz w:val="24"/>
          <w:szCs w:val="24"/>
          <w:lang w:val="ru-RU"/>
        </w:rPr>
        <w:t>ПРЕДМЕТНЫЕ РЕЗУЛЬТАТЫ</w:t>
      </w:r>
    </w:p>
    <w:p w:rsidR="00A848CC" w:rsidRPr="009205DA" w:rsidRDefault="00A848CC">
      <w:pPr>
        <w:spacing w:after="0" w:line="264" w:lineRule="auto"/>
        <w:ind w:left="120"/>
        <w:jc w:val="both"/>
        <w:rPr>
          <w:sz w:val="24"/>
          <w:szCs w:val="24"/>
          <w:lang w:val="ru-RU"/>
        </w:rPr>
      </w:pP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9205DA">
        <w:rPr>
          <w:rFonts w:ascii="Times New Roman" w:hAnsi="Times New Roman"/>
          <w:color w:val="000000"/>
          <w:sz w:val="24"/>
          <w:szCs w:val="24"/>
          <w:lang w:val="ru-RU"/>
        </w:rPr>
        <w:t>кст св</w:t>
      </w:r>
      <w:proofErr w:type="gramEnd"/>
      <w:r w:rsidRPr="009205DA">
        <w:rPr>
          <w:rFonts w:ascii="Times New Roman" w:hAnsi="Times New Roman"/>
          <w:color w:val="000000"/>
          <w:sz w:val="24"/>
          <w:szCs w:val="24"/>
          <w:lang w:val="ru-RU"/>
        </w:rPr>
        <w:t>оей жизни.</w:t>
      </w:r>
    </w:p>
    <w:p w:rsidR="00A848CC" w:rsidRPr="009205DA" w:rsidRDefault="009205DA">
      <w:pPr>
        <w:spacing w:after="0" w:line="264" w:lineRule="auto"/>
        <w:ind w:firstLine="600"/>
        <w:jc w:val="both"/>
        <w:rPr>
          <w:sz w:val="24"/>
          <w:szCs w:val="24"/>
          <w:lang w:val="ru-RU"/>
        </w:rPr>
      </w:pPr>
      <w:proofErr w:type="gramStart"/>
      <w:r w:rsidRPr="009205DA">
        <w:rPr>
          <w:rFonts w:ascii="Times New Roman" w:hAnsi="Times New Roman"/>
          <w:b/>
          <w:color w:val="000000"/>
          <w:sz w:val="24"/>
          <w:szCs w:val="24"/>
          <w:lang w:val="ru-RU"/>
        </w:rPr>
        <w:t>Обучающиеся</w:t>
      </w:r>
      <w:proofErr w:type="gramEnd"/>
      <w:r w:rsidRPr="009205DA">
        <w:rPr>
          <w:rFonts w:ascii="Times New Roman" w:hAnsi="Times New Roman"/>
          <w:b/>
          <w:color w:val="000000"/>
          <w:sz w:val="24"/>
          <w:szCs w:val="24"/>
          <w:lang w:val="ru-RU"/>
        </w:rPr>
        <w:t>, освоившие основную образовательную программу по музыке: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1 «Музыка моего края»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характеризовать творчество не менее двух отечественных композиторов-классиков, приводить примеры наиболее известных сочинений.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5 «Музыка народов мира»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исполнять (в том числе фрагментарно) сочинения композиторов-классиков;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7 «Духовная музыка»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 </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исполнять произведения русской и европейской духовной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приводить примеры сочинений духовной музыки, называть их автора.</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A848CC" w:rsidRPr="009205DA" w:rsidRDefault="009205DA">
      <w:pPr>
        <w:spacing w:after="0" w:line="264" w:lineRule="auto"/>
        <w:ind w:firstLine="600"/>
        <w:jc w:val="both"/>
        <w:rPr>
          <w:sz w:val="24"/>
          <w:szCs w:val="24"/>
          <w:lang w:val="ru-RU"/>
        </w:rPr>
      </w:pPr>
      <w:r w:rsidRPr="009205DA">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9205DA">
        <w:rPr>
          <w:rFonts w:ascii="Times New Roman" w:hAnsi="Times New Roman"/>
          <w:b/>
          <w:color w:val="000000"/>
          <w:sz w:val="24"/>
          <w:szCs w:val="24"/>
          <w:lang w:val="ru-RU"/>
        </w:rPr>
        <w:t>обучающийся</w:t>
      </w:r>
      <w:proofErr w:type="gramEnd"/>
      <w:r w:rsidRPr="009205DA">
        <w:rPr>
          <w:rFonts w:ascii="Times New Roman" w:hAnsi="Times New Roman"/>
          <w:b/>
          <w:color w:val="000000"/>
          <w:sz w:val="24"/>
          <w:szCs w:val="24"/>
          <w:lang w:val="ru-RU"/>
        </w:rPr>
        <w:t xml:space="preserve"> научится</w:t>
      </w:r>
      <w:r w:rsidRPr="009205DA">
        <w:rPr>
          <w:rFonts w:ascii="Times New Roman" w:hAnsi="Times New Roman"/>
          <w:color w:val="000000"/>
          <w:sz w:val="24"/>
          <w:szCs w:val="24"/>
          <w:lang w:val="ru-RU"/>
        </w:rPr>
        <w:t>:</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715A88" w:rsidRDefault="00715A88">
      <w:pPr>
        <w:spacing w:after="0" w:line="264" w:lineRule="auto"/>
        <w:ind w:firstLine="600"/>
        <w:jc w:val="both"/>
        <w:rPr>
          <w:rFonts w:ascii="Times New Roman" w:hAnsi="Times New Roman"/>
          <w:color w:val="000000"/>
          <w:sz w:val="24"/>
          <w:szCs w:val="24"/>
          <w:lang w:val="ru-RU"/>
        </w:rPr>
      </w:pPr>
    </w:p>
    <w:p w:rsidR="00715A88" w:rsidRDefault="00715A88">
      <w:pPr>
        <w:spacing w:after="0" w:line="264" w:lineRule="auto"/>
        <w:ind w:firstLine="600"/>
        <w:jc w:val="both"/>
        <w:rPr>
          <w:rFonts w:ascii="Times New Roman" w:hAnsi="Times New Roman"/>
          <w:color w:val="000000"/>
          <w:sz w:val="24"/>
          <w:szCs w:val="24"/>
          <w:lang w:val="ru-RU"/>
        </w:rPr>
      </w:pPr>
    </w:p>
    <w:p w:rsidR="00715A88" w:rsidRDefault="00715A88">
      <w:pPr>
        <w:spacing w:after="0" w:line="264" w:lineRule="auto"/>
        <w:ind w:firstLine="600"/>
        <w:jc w:val="both"/>
        <w:rPr>
          <w:rFonts w:ascii="Times New Roman" w:hAnsi="Times New Roman"/>
          <w:color w:val="000000"/>
          <w:sz w:val="24"/>
          <w:szCs w:val="24"/>
          <w:lang w:val="ru-RU"/>
        </w:rPr>
      </w:pP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lastRenderedPageBreak/>
        <w:t>различать и анализировать средства выразительности разных видов искусств;</w:t>
      </w:r>
    </w:p>
    <w:p w:rsidR="00A848CC" w:rsidRPr="009205DA" w:rsidRDefault="009205DA">
      <w:pPr>
        <w:spacing w:after="0" w:line="264" w:lineRule="auto"/>
        <w:ind w:firstLine="600"/>
        <w:jc w:val="both"/>
        <w:rPr>
          <w:sz w:val="24"/>
          <w:szCs w:val="24"/>
          <w:lang w:val="ru-RU"/>
        </w:rPr>
      </w:pPr>
      <w:r w:rsidRPr="009205DA">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848CC" w:rsidRPr="00715A88" w:rsidRDefault="009205DA" w:rsidP="00715A88">
      <w:pPr>
        <w:spacing w:after="0" w:line="264" w:lineRule="auto"/>
        <w:ind w:firstLine="600"/>
        <w:jc w:val="both"/>
        <w:rPr>
          <w:sz w:val="24"/>
          <w:szCs w:val="24"/>
          <w:lang w:val="ru-RU"/>
        </w:rPr>
        <w:sectPr w:rsidR="00A848CC" w:rsidRPr="00715A88" w:rsidSect="009205DA">
          <w:pgSz w:w="11906" w:h="16383"/>
          <w:pgMar w:top="1134" w:right="850" w:bottom="709" w:left="1276" w:header="720" w:footer="720" w:gutter="0"/>
          <w:cols w:space="720"/>
        </w:sectPr>
      </w:pPr>
      <w:r w:rsidRPr="009205DA">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848CC" w:rsidRPr="00715A88" w:rsidRDefault="00A848CC" w:rsidP="00715A88">
      <w:pPr>
        <w:spacing w:after="0"/>
        <w:rPr>
          <w:lang w:val="ru-RU"/>
        </w:rPr>
        <w:sectPr w:rsidR="00A848CC" w:rsidRPr="00715A88">
          <w:pgSz w:w="16383" w:h="11906" w:orient="landscape"/>
          <w:pgMar w:top="1134" w:right="850" w:bottom="1134" w:left="1701" w:header="720" w:footer="720" w:gutter="0"/>
          <w:cols w:space="720"/>
        </w:sectPr>
      </w:pPr>
      <w:bookmarkStart w:id="11" w:name="block-41273923"/>
      <w:bookmarkEnd w:id="9"/>
    </w:p>
    <w:p w:rsidR="00A848CC" w:rsidRDefault="009205DA" w:rsidP="00715A88">
      <w:pPr>
        <w:spacing w:after="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848CC">
        <w:trPr>
          <w:trHeight w:val="144"/>
          <w:tblCellSpacing w:w="20" w:type="nil"/>
        </w:trPr>
        <w:tc>
          <w:tcPr>
            <w:tcW w:w="529" w:type="dxa"/>
            <w:vMerge w:val="restart"/>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 п/п </w:t>
            </w:r>
          </w:p>
          <w:p w:rsidR="00A848CC" w:rsidRDefault="00A848CC" w:rsidP="00715A88">
            <w:pPr>
              <w:spacing w:after="0" w:line="240" w:lineRule="auto"/>
              <w:ind w:left="135"/>
            </w:pPr>
          </w:p>
        </w:tc>
        <w:tc>
          <w:tcPr>
            <w:tcW w:w="2464" w:type="dxa"/>
            <w:vMerge w:val="restart"/>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Наименование разделов и тем программы </w:t>
            </w:r>
          </w:p>
          <w:p w:rsidR="00A848CC" w:rsidRDefault="00A848CC" w:rsidP="00715A88">
            <w:pPr>
              <w:spacing w:after="0" w:line="240" w:lineRule="auto"/>
              <w:ind w:left="135"/>
            </w:pPr>
          </w:p>
        </w:tc>
        <w:tc>
          <w:tcPr>
            <w:tcW w:w="0" w:type="auto"/>
            <w:gridSpan w:val="3"/>
            <w:tcMar>
              <w:top w:w="50" w:type="dxa"/>
              <w:left w:w="100" w:type="dxa"/>
            </w:tcMar>
            <w:vAlign w:val="center"/>
          </w:tcPr>
          <w:p w:rsidR="00A848CC" w:rsidRDefault="009205DA" w:rsidP="00715A88">
            <w:pPr>
              <w:spacing w:after="0" w:line="240" w:lineRule="auto"/>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48CC" w:rsidRDefault="00A848CC" w:rsidP="00715A88">
            <w:pPr>
              <w:spacing w:after="0" w:line="240" w:lineRule="auto"/>
              <w:ind w:left="135"/>
            </w:pPr>
          </w:p>
        </w:tc>
      </w:tr>
      <w:tr w:rsidR="00A848CC">
        <w:trPr>
          <w:trHeight w:val="144"/>
          <w:tblCellSpacing w:w="20" w:type="nil"/>
        </w:trPr>
        <w:tc>
          <w:tcPr>
            <w:tcW w:w="0" w:type="auto"/>
            <w:vMerge/>
            <w:tcBorders>
              <w:top w:val="nil"/>
            </w:tcBorders>
            <w:tcMar>
              <w:top w:w="50" w:type="dxa"/>
              <w:left w:w="100" w:type="dxa"/>
            </w:tcMar>
          </w:tcPr>
          <w:p w:rsidR="00A848CC" w:rsidRDefault="00A848CC" w:rsidP="00715A88">
            <w:pPr>
              <w:spacing w:line="240" w:lineRule="auto"/>
            </w:pPr>
          </w:p>
        </w:tc>
        <w:tc>
          <w:tcPr>
            <w:tcW w:w="0" w:type="auto"/>
            <w:vMerge/>
            <w:tcBorders>
              <w:top w:val="nil"/>
            </w:tcBorders>
            <w:tcMar>
              <w:top w:w="50" w:type="dxa"/>
              <w:left w:w="100" w:type="dxa"/>
            </w:tcMar>
          </w:tcPr>
          <w:p w:rsidR="00A848CC" w:rsidRDefault="00A848CC" w:rsidP="00715A88">
            <w:pPr>
              <w:spacing w:line="240" w:lineRule="auto"/>
            </w:pPr>
          </w:p>
        </w:tc>
        <w:tc>
          <w:tcPr>
            <w:tcW w:w="1028" w:type="dxa"/>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Всего </w:t>
            </w:r>
          </w:p>
          <w:p w:rsidR="00A848CC" w:rsidRDefault="00A848CC" w:rsidP="00715A88">
            <w:pPr>
              <w:spacing w:after="0" w:line="240" w:lineRule="auto"/>
              <w:ind w:left="135"/>
            </w:pPr>
          </w:p>
        </w:tc>
        <w:tc>
          <w:tcPr>
            <w:tcW w:w="1759" w:type="dxa"/>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Контрольные работы </w:t>
            </w:r>
          </w:p>
          <w:p w:rsidR="00A848CC" w:rsidRDefault="00A848CC" w:rsidP="00715A88">
            <w:pPr>
              <w:spacing w:after="0" w:line="240" w:lineRule="auto"/>
              <w:ind w:left="135"/>
            </w:pPr>
          </w:p>
        </w:tc>
        <w:tc>
          <w:tcPr>
            <w:tcW w:w="1841" w:type="dxa"/>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Практические работы </w:t>
            </w:r>
          </w:p>
          <w:p w:rsidR="00A848CC" w:rsidRDefault="00A848CC" w:rsidP="00715A88">
            <w:pPr>
              <w:spacing w:after="0" w:line="240" w:lineRule="auto"/>
              <w:ind w:left="135"/>
            </w:pPr>
          </w:p>
        </w:tc>
        <w:tc>
          <w:tcPr>
            <w:tcW w:w="0" w:type="auto"/>
            <w:vMerge/>
            <w:tcBorders>
              <w:top w:val="nil"/>
            </w:tcBorders>
            <w:tcMar>
              <w:top w:w="50" w:type="dxa"/>
              <w:left w:w="100" w:type="dxa"/>
            </w:tcMa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ИНВАРИАНТНЫЕ МОДУЛИ</w:t>
            </w: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1.2</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rsidRPr="009205DA">
        <w:trPr>
          <w:trHeight w:val="144"/>
          <w:tblCellSpacing w:w="20" w:type="nil"/>
        </w:trPr>
        <w:tc>
          <w:tcPr>
            <w:tcW w:w="0" w:type="auto"/>
            <w:gridSpan w:val="6"/>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b/>
                <w:color w:val="000000"/>
                <w:sz w:val="24"/>
                <w:lang w:val="ru-RU"/>
              </w:rPr>
              <w:t>Раздел 2.</w:t>
            </w:r>
            <w:r w:rsidRPr="009205DA">
              <w:rPr>
                <w:rFonts w:ascii="Times New Roman" w:hAnsi="Times New Roman"/>
                <w:color w:val="000000"/>
                <w:sz w:val="24"/>
                <w:lang w:val="ru-RU"/>
              </w:rPr>
              <w:t xml:space="preserve"> </w:t>
            </w:r>
            <w:r w:rsidRPr="009205DA">
              <w:rPr>
                <w:rFonts w:ascii="Times New Roman" w:hAnsi="Times New Roman"/>
                <w:b/>
                <w:color w:val="000000"/>
                <w:sz w:val="24"/>
                <w:lang w:val="ru-RU"/>
              </w:rPr>
              <w:t>Народное музыкальное творчество России</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3.2</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Русский балет</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Камерная музыка</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4.3</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4.4</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lastRenderedPageBreak/>
              <w:t>ВАРИАТИВНЫЕ МОДУЛИ</w:t>
            </w: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2.2</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2.3</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2.4</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rsidRPr="009205DA">
        <w:trPr>
          <w:trHeight w:val="144"/>
          <w:tblCellSpacing w:w="20" w:type="nil"/>
        </w:trPr>
        <w:tc>
          <w:tcPr>
            <w:tcW w:w="0" w:type="auto"/>
            <w:gridSpan w:val="6"/>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b/>
                <w:color w:val="000000"/>
                <w:sz w:val="24"/>
                <w:lang w:val="ru-RU"/>
              </w:rPr>
              <w:t>Раздел 4.</w:t>
            </w:r>
            <w:r w:rsidRPr="009205DA">
              <w:rPr>
                <w:rFonts w:ascii="Times New Roman" w:hAnsi="Times New Roman"/>
                <w:color w:val="000000"/>
                <w:sz w:val="24"/>
                <w:lang w:val="ru-RU"/>
              </w:rPr>
              <w:t xml:space="preserve"> </w:t>
            </w:r>
            <w:r w:rsidRPr="009205DA">
              <w:rPr>
                <w:rFonts w:ascii="Times New Roman" w:hAnsi="Times New Roman"/>
                <w:b/>
                <w:color w:val="000000"/>
                <w:sz w:val="24"/>
                <w:lang w:val="ru-RU"/>
              </w:rPr>
              <w:t>Современная музыка: основные жанры и направления</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48CC" w:rsidRDefault="00A848CC" w:rsidP="00715A88">
            <w:pPr>
              <w:spacing w:line="240" w:lineRule="auto"/>
            </w:pPr>
          </w:p>
        </w:tc>
      </w:tr>
      <w:tr w:rsidR="00A848CC" w:rsidRPr="009205DA">
        <w:trPr>
          <w:trHeight w:val="144"/>
          <w:tblCellSpacing w:w="20" w:type="nil"/>
        </w:trPr>
        <w:tc>
          <w:tcPr>
            <w:tcW w:w="0" w:type="auto"/>
            <w:gridSpan w:val="6"/>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b/>
                <w:color w:val="000000"/>
                <w:sz w:val="24"/>
                <w:lang w:val="ru-RU"/>
              </w:rPr>
              <w:t>Раздел 5.</w:t>
            </w:r>
            <w:r w:rsidRPr="009205DA">
              <w:rPr>
                <w:rFonts w:ascii="Times New Roman" w:hAnsi="Times New Roman"/>
                <w:color w:val="000000"/>
                <w:sz w:val="24"/>
                <w:lang w:val="ru-RU"/>
              </w:rPr>
              <w:t xml:space="preserve"> </w:t>
            </w:r>
            <w:r w:rsidRPr="009205DA">
              <w:rPr>
                <w:rFonts w:ascii="Times New Roman" w:hAnsi="Times New Roman"/>
                <w:b/>
                <w:color w:val="000000"/>
                <w:sz w:val="24"/>
                <w:lang w:val="ru-RU"/>
              </w:rPr>
              <w:t>Связь музыки с другими видами искусства</w:t>
            </w:r>
          </w:p>
        </w:tc>
      </w:tr>
      <w:tr w:rsidR="00A848CC" w:rsidRPr="009205DA">
        <w:trPr>
          <w:trHeight w:val="144"/>
          <w:tblCellSpacing w:w="20" w:type="nil"/>
        </w:trPr>
        <w:tc>
          <w:tcPr>
            <w:tcW w:w="529"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5.1</w:t>
            </w:r>
          </w:p>
        </w:tc>
        <w:tc>
          <w:tcPr>
            <w:tcW w:w="246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848CC" w:rsidRDefault="00A848CC" w:rsidP="00715A88">
            <w:pPr>
              <w:spacing w:after="0" w:line="240" w:lineRule="auto"/>
              <w:ind w:left="135"/>
              <w:jc w:val="center"/>
            </w:pPr>
          </w:p>
        </w:tc>
        <w:tc>
          <w:tcPr>
            <w:tcW w:w="1841" w:type="dxa"/>
            <w:tcMar>
              <w:top w:w="50" w:type="dxa"/>
              <w:left w:w="100" w:type="dxa"/>
            </w:tcMar>
            <w:vAlign w:val="center"/>
          </w:tcPr>
          <w:p w:rsidR="00A848CC" w:rsidRDefault="00A848CC" w:rsidP="00715A88">
            <w:pPr>
              <w:spacing w:after="0" w:line="240" w:lineRule="auto"/>
              <w:ind w:left="135"/>
              <w:jc w:val="center"/>
            </w:pPr>
          </w:p>
        </w:tc>
        <w:tc>
          <w:tcPr>
            <w:tcW w:w="2789"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40</w:t>
              </w:r>
              <w:r>
                <w:rPr>
                  <w:rFonts w:ascii="Times New Roman" w:hAnsi="Times New Roman"/>
                  <w:color w:val="0000FF"/>
                  <w:u w:val="single"/>
                </w:rPr>
                <w:t>f</w:t>
              </w:r>
              <w:r w:rsidRPr="009205DA">
                <w:rPr>
                  <w:rFonts w:ascii="Times New Roman" w:hAnsi="Times New Roman"/>
                  <w:color w:val="0000FF"/>
                  <w:u w:val="single"/>
                  <w:lang w:val="ru-RU"/>
                </w:rPr>
                <w:t>0</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2"/>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848CC" w:rsidRDefault="00A848CC" w:rsidP="00715A88">
            <w:pPr>
              <w:spacing w:line="240" w:lineRule="auto"/>
            </w:pPr>
          </w:p>
        </w:tc>
      </w:tr>
    </w:tbl>
    <w:p w:rsidR="00A848CC" w:rsidRDefault="00A848CC">
      <w:pPr>
        <w:sectPr w:rsidR="00A848CC" w:rsidSect="00715A88">
          <w:pgSz w:w="16383" w:h="11906" w:orient="landscape"/>
          <w:pgMar w:top="709" w:right="850" w:bottom="426" w:left="1701" w:header="720" w:footer="720" w:gutter="0"/>
          <w:cols w:space="720"/>
        </w:sectPr>
      </w:pPr>
    </w:p>
    <w:p w:rsidR="00A848CC" w:rsidRDefault="009205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A848CC">
        <w:trPr>
          <w:trHeight w:val="144"/>
          <w:tblCellSpacing w:w="20" w:type="nil"/>
        </w:trPr>
        <w:tc>
          <w:tcPr>
            <w:tcW w:w="510" w:type="dxa"/>
            <w:vMerge w:val="restart"/>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 п/п </w:t>
            </w:r>
          </w:p>
          <w:p w:rsidR="00A848CC" w:rsidRDefault="00A848CC" w:rsidP="00715A88">
            <w:pPr>
              <w:spacing w:after="0" w:line="240" w:lineRule="auto"/>
              <w:ind w:left="135"/>
            </w:pPr>
          </w:p>
        </w:tc>
        <w:tc>
          <w:tcPr>
            <w:tcW w:w="2816" w:type="dxa"/>
            <w:vMerge w:val="restart"/>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Наименование разделов и тем программы </w:t>
            </w:r>
          </w:p>
          <w:p w:rsidR="00A848CC" w:rsidRDefault="00A848CC" w:rsidP="00715A88">
            <w:pPr>
              <w:spacing w:after="0" w:line="240" w:lineRule="auto"/>
              <w:ind w:left="135"/>
            </w:pPr>
          </w:p>
        </w:tc>
        <w:tc>
          <w:tcPr>
            <w:tcW w:w="0" w:type="auto"/>
            <w:gridSpan w:val="3"/>
            <w:tcMar>
              <w:top w:w="50" w:type="dxa"/>
              <w:left w:w="100" w:type="dxa"/>
            </w:tcMar>
            <w:vAlign w:val="center"/>
          </w:tcPr>
          <w:p w:rsidR="00A848CC" w:rsidRDefault="009205DA" w:rsidP="00715A88">
            <w:pPr>
              <w:spacing w:after="0" w:line="240" w:lineRule="auto"/>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48CC" w:rsidRDefault="00A848CC" w:rsidP="00715A88">
            <w:pPr>
              <w:spacing w:after="0" w:line="240" w:lineRule="auto"/>
              <w:ind w:left="135"/>
            </w:pPr>
          </w:p>
        </w:tc>
      </w:tr>
      <w:tr w:rsidR="00A848CC">
        <w:trPr>
          <w:trHeight w:val="144"/>
          <w:tblCellSpacing w:w="20" w:type="nil"/>
        </w:trPr>
        <w:tc>
          <w:tcPr>
            <w:tcW w:w="0" w:type="auto"/>
            <w:vMerge/>
            <w:tcBorders>
              <w:top w:val="nil"/>
            </w:tcBorders>
            <w:tcMar>
              <w:top w:w="50" w:type="dxa"/>
              <w:left w:w="100" w:type="dxa"/>
            </w:tcMar>
          </w:tcPr>
          <w:p w:rsidR="00A848CC" w:rsidRDefault="00A848CC" w:rsidP="00715A88">
            <w:pPr>
              <w:spacing w:line="240" w:lineRule="auto"/>
            </w:pPr>
          </w:p>
        </w:tc>
        <w:tc>
          <w:tcPr>
            <w:tcW w:w="0" w:type="auto"/>
            <w:vMerge/>
            <w:tcBorders>
              <w:top w:val="nil"/>
            </w:tcBorders>
            <w:tcMar>
              <w:top w:w="50" w:type="dxa"/>
              <w:left w:w="100" w:type="dxa"/>
            </w:tcMar>
          </w:tcPr>
          <w:p w:rsidR="00A848CC" w:rsidRDefault="00A848CC" w:rsidP="00715A88">
            <w:pPr>
              <w:spacing w:line="240" w:lineRule="auto"/>
            </w:pPr>
          </w:p>
        </w:tc>
        <w:tc>
          <w:tcPr>
            <w:tcW w:w="994" w:type="dxa"/>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Всего </w:t>
            </w:r>
          </w:p>
          <w:p w:rsidR="00A848CC" w:rsidRDefault="00A848CC" w:rsidP="00715A88">
            <w:pPr>
              <w:spacing w:after="0" w:line="240" w:lineRule="auto"/>
              <w:ind w:left="135"/>
            </w:pPr>
          </w:p>
        </w:tc>
        <w:tc>
          <w:tcPr>
            <w:tcW w:w="1719" w:type="dxa"/>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Контрольные работы </w:t>
            </w:r>
          </w:p>
          <w:p w:rsidR="00A848CC" w:rsidRDefault="00A848CC" w:rsidP="00715A88">
            <w:pPr>
              <w:spacing w:after="0" w:line="240" w:lineRule="auto"/>
              <w:ind w:left="135"/>
            </w:pPr>
          </w:p>
        </w:tc>
        <w:tc>
          <w:tcPr>
            <w:tcW w:w="1805" w:type="dxa"/>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 xml:space="preserve">Практические работы </w:t>
            </w:r>
          </w:p>
          <w:p w:rsidR="00A848CC" w:rsidRDefault="00A848CC" w:rsidP="00715A88">
            <w:pPr>
              <w:spacing w:after="0" w:line="240" w:lineRule="auto"/>
              <w:ind w:left="135"/>
            </w:pPr>
          </w:p>
        </w:tc>
        <w:tc>
          <w:tcPr>
            <w:tcW w:w="0" w:type="auto"/>
            <w:vMerge/>
            <w:tcBorders>
              <w:top w:val="nil"/>
            </w:tcBorders>
            <w:tcMar>
              <w:top w:w="50" w:type="dxa"/>
              <w:left w:w="100" w:type="dxa"/>
            </w:tcMa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ИНВАРИАНТНЫЕ МОДУЛИ</w:t>
            </w: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rsidRPr="009205DA">
        <w:trPr>
          <w:trHeight w:val="144"/>
          <w:tblCellSpacing w:w="20" w:type="nil"/>
        </w:trPr>
        <w:tc>
          <w:tcPr>
            <w:tcW w:w="0" w:type="auto"/>
            <w:gridSpan w:val="6"/>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b/>
                <w:color w:val="000000"/>
                <w:sz w:val="24"/>
                <w:lang w:val="ru-RU"/>
              </w:rPr>
              <w:t>Раздел 2.</w:t>
            </w:r>
            <w:r w:rsidRPr="009205DA">
              <w:rPr>
                <w:rFonts w:ascii="Times New Roman" w:hAnsi="Times New Roman"/>
                <w:color w:val="000000"/>
                <w:sz w:val="24"/>
                <w:lang w:val="ru-RU"/>
              </w:rPr>
              <w:t xml:space="preserve"> </w:t>
            </w:r>
            <w:r w:rsidRPr="009205DA">
              <w:rPr>
                <w:rFonts w:ascii="Times New Roman" w:hAnsi="Times New Roman"/>
                <w:b/>
                <w:color w:val="000000"/>
                <w:sz w:val="24"/>
                <w:lang w:val="ru-RU"/>
              </w:rPr>
              <w:t>Народное музыкальное творчество России</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Русский балет</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3.3</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lastRenderedPageBreak/>
              <w:t>ВАРИАТИВНЫЕ МОДУЛИ</w:t>
            </w: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6"/>
            <w:tcMar>
              <w:top w:w="50" w:type="dxa"/>
              <w:left w:w="100" w:type="dxa"/>
            </w:tcMar>
            <w:vAlign w:val="center"/>
          </w:tcPr>
          <w:p w:rsidR="00A848CC" w:rsidRDefault="009205DA" w:rsidP="00715A88">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48CC" w:rsidRDefault="00A848CC" w:rsidP="00715A88">
            <w:pPr>
              <w:spacing w:line="240" w:lineRule="auto"/>
            </w:pPr>
          </w:p>
        </w:tc>
      </w:tr>
      <w:tr w:rsidR="00A848CC" w:rsidRPr="009205DA">
        <w:trPr>
          <w:trHeight w:val="144"/>
          <w:tblCellSpacing w:w="20" w:type="nil"/>
        </w:trPr>
        <w:tc>
          <w:tcPr>
            <w:tcW w:w="0" w:type="auto"/>
            <w:gridSpan w:val="6"/>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b/>
                <w:color w:val="000000"/>
                <w:sz w:val="24"/>
                <w:lang w:val="ru-RU"/>
              </w:rPr>
              <w:t>Раздел 4.</w:t>
            </w:r>
            <w:r w:rsidRPr="009205DA">
              <w:rPr>
                <w:rFonts w:ascii="Times New Roman" w:hAnsi="Times New Roman"/>
                <w:color w:val="000000"/>
                <w:sz w:val="24"/>
                <w:lang w:val="ru-RU"/>
              </w:rPr>
              <w:t xml:space="preserve"> </w:t>
            </w:r>
            <w:r w:rsidRPr="009205DA">
              <w:rPr>
                <w:rFonts w:ascii="Times New Roman" w:hAnsi="Times New Roman"/>
                <w:b/>
                <w:color w:val="000000"/>
                <w:sz w:val="24"/>
                <w:lang w:val="ru-RU"/>
              </w:rPr>
              <w:t>Современная музыка: основные жанры и направления</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Мюзикл</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4.3</w:t>
            </w:r>
          </w:p>
        </w:tc>
        <w:tc>
          <w:tcPr>
            <w:tcW w:w="2816"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48CC" w:rsidRDefault="00A848CC" w:rsidP="00715A88">
            <w:pPr>
              <w:spacing w:line="240" w:lineRule="auto"/>
            </w:pPr>
          </w:p>
        </w:tc>
      </w:tr>
      <w:tr w:rsidR="00A848CC" w:rsidRPr="009205DA">
        <w:trPr>
          <w:trHeight w:val="144"/>
          <w:tblCellSpacing w:w="20" w:type="nil"/>
        </w:trPr>
        <w:tc>
          <w:tcPr>
            <w:tcW w:w="0" w:type="auto"/>
            <w:gridSpan w:val="6"/>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b/>
                <w:color w:val="000000"/>
                <w:sz w:val="24"/>
                <w:lang w:val="ru-RU"/>
              </w:rPr>
              <w:t>Раздел 5.</w:t>
            </w:r>
            <w:r w:rsidRPr="009205DA">
              <w:rPr>
                <w:rFonts w:ascii="Times New Roman" w:hAnsi="Times New Roman"/>
                <w:color w:val="000000"/>
                <w:sz w:val="24"/>
                <w:lang w:val="ru-RU"/>
              </w:rPr>
              <w:t xml:space="preserve"> </w:t>
            </w:r>
            <w:r w:rsidRPr="009205DA">
              <w:rPr>
                <w:rFonts w:ascii="Times New Roman" w:hAnsi="Times New Roman"/>
                <w:b/>
                <w:color w:val="000000"/>
                <w:sz w:val="24"/>
                <w:lang w:val="ru-RU"/>
              </w:rPr>
              <w:t>Связь музыки с другими видами искусства</w:t>
            </w:r>
          </w:p>
        </w:tc>
      </w:tr>
      <w:tr w:rsidR="00A848CC" w:rsidRPr="009205DA">
        <w:trPr>
          <w:trHeight w:val="144"/>
          <w:tblCellSpacing w:w="20" w:type="nil"/>
        </w:trPr>
        <w:tc>
          <w:tcPr>
            <w:tcW w:w="510" w:type="dxa"/>
            <w:tcMar>
              <w:top w:w="50" w:type="dxa"/>
              <w:left w:w="100" w:type="dxa"/>
            </w:tcMar>
            <w:vAlign w:val="center"/>
          </w:tcPr>
          <w:p w:rsidR="00A848CC" w:rsidRDefault="009205DA" w:rsidP="00715A88">
            <w:pPr>
              <w:spacing w:after="0" w:line="240" w:lineRule="auto"/>
            </w:pPr>
            <w:r>
              <w:rPr>
                <w:rFonts w:ascii="Times New Roman" w:hAnsi="Times New Roman"/>
                <w:color w:val="000000"/>
                <w:sz w:val="24"/>
              </w:rPr>
              <w:t>5.1</w:t>
            </w:r>
          </w:p>
        </w:tc>
        <w:tc>
          <w:tcPr>
            <w:tcW w:w="2816" w:type="dxa"/>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848CC" w:rsidRDefault="00A848CC" w:rsidP="00715A88">
            <w:pPr>
              <w:spacing w:after="0" w:line="240" w:lineRule="auto"/>
              <w:ind w:left="135"/>
              <w:jc w:val="center"/>
            </w:pPr>
          </w:p>
        </w:tc>
        <w:tc>
          <w:tcPr>
            <w:tcW w:w="1805" w:type="dxa"/>
            <w:tcMar>
              <w:top w:w="50" w:type="dxa"/>
              <w:left w:w="100" w:type="dxa"/>
            </w:tcMar>
            <w:vAlign w:val="center"/>
          </w:tcPr>
          <w:p w:rsidR="00A848CC" w:rsidRDefault="00A848CC" w:rsidP="00715A88">
            <w:pPr>
              <w:spacing w:after="0" w:line="240" w:lineRule="auto"/>
              <w:ind w:left="135"/>
              <w:jc w:val="center"/>
            </w:pPr>
          </w:p>
        </w:tc>
        <w:tc>
          <w:tcPr>
            <w:tcW w:w="2694" w:type="dxa"/>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0" w:type="auto"/>
            <w:gridSpan w:val="2"/>
            <w:tcMar>
              <w:top w:w="50" w:type="dxa"/>
              <w:left w:w="100" w:type="dxa"/>
            </w:tcMar>
            <w:vAlign w:val="center"/>
          </w:tcPr>
          <w:p w:rsidR="00A848CC" w:rsidRDefault="009205DA" w:rsidP="00715A88">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48CC" w:rsidRDefault="00A848CC" w:rsidP="00715A88">
            <w:pPr>
              <w:spacing w:line="240" w:lineRule="auto"/>
            </w:pPr>
          </w:p>
        </w:tc>
      </w:tr>
      <w:tr w:rsidR="00A848CC">
        <w:trPr>
          <w:trHeight w:val="144"/>
          <w:tblCellSpacing w:w="20" w:type="nil"/>
        </w:trPr>
        <w:tc>
          <w:tcPr>
            <w:tcW w:w="0" w:type="auto"/>
            <w:gridSpan w:val="2"/>
            <w:tcMar>
              <w:top w:w="50" w:type="dxa"/>
              <w:left w:w="100" w:type="dxa"/>
            </w:tcMar>
            <w:vAlign w:val="center"/>
          </w:tcPr>
          <w:p w:rsidR="00A848CC" w:rsidRPr="009205DA" w:rsidRDefault="009205DA" w:rsidP="00715A88">
            <w:pPr>
              <w:spacing w:after="0" w:line="240" w:lineRule="auto"/>
              <w:ind w:left="135"/>
              <w:rPr>
                <w:lang w:val="ru-RU"/>
              </w:rPr>
            </w:pPr>
            <w:r w:rsidRPr="009205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48CC" w:rsidRDefault="009205DA" w:rsidP="00715A88">
            <w:pPr>
              <w:spacing w:after="0" w:line="240" w:lineRule="auto"/>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848CC" w:rsidRDefault="009205DA" w:rsidP="00715A88">
            <w:pPr>
              <w:spacing w:after="0" w:line="240"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48CC" w:rsidRDefault="00A848CC" w:rsidP="00715A88">
            <w:pPr>
              <w:spacing w:line="240" w:lineRule="auto"/>
            </w:pPr>
          </w:p>
        </w:tc>
      </w:tr>
    </w:tbl>
    <w:p w:rsidR="00A848CC" w:rsidRDefault="00A848CC">
      <w:pPr>
        <w:sectPr w:rsidR="00A848CC">
          <w:pgSz w:w="16383" w:h="11906" w:orient="landscape"/>
          <w:pgMar w:top="1134" w:right="850" w:bottom="1134" w:left="1701" w:header="720" w:footer="720" w:gutter="0"/>
          <w:cols w:space="720"/>
        </w:sectPr>
      </w:pPr>
      <w:bookmarkStart w:id="12" w:name="block-41273924"/>
      <w:bookmarkEnd w:id="11"/>
    </w:p>
    <w:p w:rsidR="00A848CC" w:rsidRDefault="009205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A848CC">
        <w:trPr>
          <w:trHeight w:val="144"/>
          <w:tblCellSpacing w:w="20" w:type="nil"/>
        </w:trPr>
        <w:tc>
          <w:tcPr>
            <w:tcW w:w="389"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 п/п </w:t>
            </w:r>
          </w:p>
          <w:p w:rsidR="00A848CC" w:rsidRDefault="00A848CC">
            <w:pPr>
              <w:spacing w:after="0"/>
              <w:ind w:left="135"/>
            </w:pPr>
          </w:p>
        </w:tc>
        <w:tc>
          <w:tcPr>
            <w:tcW w:w="2992"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Тема урока </w:t>
            </w:r>
          </w:p>
          <w:p w:rsidR="00A848CC" w:rsidRDefault="00A848CC">
            <w:pPr>
              <w:spacing w:after="0"/>
              <w:ind w:left="135"/>
            </w:pPr>
          </w:p>
        </w:tc>
        <w:tc>
          <w:tcPr>
            <w:tcW w:w="0" w:type="auto"/>
            <w:gridSpan w:val="3"/>
            <w:tcMar>
              <w:top w:w="50" w:type="dxa"/>
              <w:left w:w="100" w:type="dxa"/>
            </w:tcMar>
            <w:vAlign w:val="center"/>
          </w:tcPr>
          <w:p w:rsidR="00A848CC" w:rsidRDefault="009205D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Дата изучения </w:t>
            </w:r>
          </w:p>
          <w:p w:rsidR="00A848CC" w:rsidRDefault="00A848CC">
            <w:pPr>
              <w:spacing w:after="0"/>
              <w:ind w:left="135"/>
            </w:pPr>
          </w:p>
        </w:tc>
        <w:tc>
          <w:tcPr>
            <w:tcW w:w="1999"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Электронные цифровые образовательные ресурсы </w:t>
            </w:r>
          </w:p>
          <w:p w:rsidR="00A848CC" w:rsidRDefault="00A848CC">
            <w:pPr>
              <w:spacing w:after="0"/>
              <w:ind w:left="135"/>
            </w:pPr>
          </w:p>
        </w:tc>
      </w:tr>
      <w:tr w:rsidR="00A848CC">
        <w:trPr>
          <w:trHeight w:val="144"/>
          <w:tblCellSpacing w:w="20" w:type="nil"/>
        </w:trPr>
        <w:tc>
          <w:tcPr>
            <w:tcW w:w="0" w:type="auto"/>
            <w:vMerge/>
            <w:tcBorders>
              <w:top w:val="nil"/>
            </w:tcBorders>
            <w:tcMar>
              <w:top w:w="50" w:type="dxa"/>
              <w:left w:w="100" w:type="dxa"/>
            </w:tcMar>
          </w:tcPr>
          <w:p w:rsidR="00A848CC" w:rsidRDefault="00A848CC"/>
        </w:tc>
        <w:tc>
          <w:tcPr>
            <w:tcW w:w="0" w:type="auto"/>
            <w:vMerge/>
            <w:tcBorders>
              <w:top w:val="nil"/>
            </w:tcBorders>
            <w:tcMar>
              <w:top w:w="50" w:type="dxa"/>
              <w:left w:w="100" w:type="dxa"/>
            </w:tcMar>
          </w:tcPr>
          <w:p w:rsidR="00A848CC" w:rsidRDefault="00A848CC"/>
        </w:tc>
        <w:tc>
          <w:tcPr>
            <w:tcW w:w="849" w:type="dxa"/>
            <w:tcMar>
              <w:top w:w="50" w:type="dxa"/>
              <w:left w:w="100" w:type="dxa"/>
            </w:tcMar>
            <w:vAlign w:val="center"/>
          </w:tcPr>
          <w:p w:rsidR="00A848CC" w:rsidRDefault="009205DA">
            <w:pPr>
              <w:spacing w:after="0"/>
              <w:ind w:left="135"/>
            </w:pPr>
            <w:r>
              <w:rPr>
                <w:rFonts w:ascii="Times New Roman" w:hAnsi="Times New Roman"/>
                <w:b/>
                <w:color w:val="000000"/>
                <w:sz w:val="24"/>
              </w:rPr>
              <w:t xml:space="preserve">Всего </w:t>
            </w:r>
          </w:p>
          <w:p w:rsidR="00A848CC" w:rsidRDefault="00A848CC">
            <w:pPr>
              <w:spacing w:after="0"/>
              <w:ind w:left="135"/>
            </w:pPr>
          </w:p>
        </w:tc>
        <w:tc>
          <w:tcPr>
            <w:tcW w:w="1551" w:type="dxa"/>
            <w:tcMar>
              <w:top w:w="50" w:type="dxa"/>
              <w:left w:w="100" w:type="dxa"/>
            </w:tcMar>
            <w:vAlign w:val="center"/>
          </w:tcPr>
          <w:p w:rsidR="00A848CC" w:rsidRDefault="009205DA">
            <w:pPr>
              <w:spacing w:after="0"/>
              <w:ind w:left="135"/>
            </w:pPr>
            <w:r>
              <w:rPr>
                <w:rFonts w:ascii="Times New Roman" w:hAnsi="Times New Roman"/>
                <w:b/>
                <w:color w:val="000000"/>
                <w:sz w:val="24"/>
              </w:rPr>
              <w:t xml:space="preserve">Контрольные работы </w:t>
            </w:r>
          </w:p>
          <w:p w:rsidR="00A848CC" w:rsidRDefault="00A848CC">
            <w:pPr>
              <w:spacing w:after="0"/>
              <w:ind w:left="135"/>
            </w:pPr>
          </w:p>
        </w:tc>
        <w:tc>
          <w:tcPr>
            <w:tcW w:w="1649" w:type="dxa"/>
            <w:tcMar>
              <w:top w:w="50" w:type="dxa"/>
              <w:left w:w="100" w:type="dxa"/>
            </w:tcMar>
            <w:vAlign w:val="center"/>
          </w:tcPr>
          <w:p w:rsidR="00A848CC" w:rsidRDefault="009205DA">
            <w:pPr>
              <w:spacing w:after="0"/>
              <w:ind w:left="135"/>
            </w:pPr>
            <w:r>
              <w:rPr>
                <w:rFonts w:ascii="Times New Roman" w:hAnsi="Times New Roman"/>
                <w:b/>
                <w:color w:val="000000"/>
                <w:sz w:val="24"/>
              </w:rPr>
              <w:t xml:space="preserve">Практические работы </w:t>
            </w:r>
          </w:p>
          <w:p w:rsidR="00A848CC" w:rsidRDefault="00A848CC">
            <w:pPr>
              <w:spacing w:after="0"/>
              <w:ind w:left="135"/>
            </w:pPr>
          </w:p>
        </w:tc>
        <w:tc>
          <w:tcPr>
            <w:tcW w:w="0" w:type="auto"/>
            <w:vMerge/>
            <w:tcBorders>
              <w:top w:val="nil"/>
            </w:tcBorders>
            <w:tcMar>
              <w:top w:w="50" w:type="dxa"/>
              <w:left w:w="100" w:type="dxa"/>
            </w:tcMar>
          </w:tcPr>
          <w:p w:rsidR="00A848CC" w:rsidRDefault="00A848CC"/>
        </w:tc>
        <w:tc>
          <w:tcPr>
            <w:tcW w:w="0" w:type="auto"/>
            <w:vMerge/>
            <w:tcBorders>
              <w:top w:val="nil"/>
            </w:tcBorders>
            <w:tcMar>
              <w:top w:w="50" w:type="dxa"/>
              <w:left w:w="100" w:type="dxa"/>
            </w:tcMar>
          </w:tcPr>
          <w:p w:rsidR="00A848CC" w:rsidRDefault="00A848CC"/>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07.09</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14.09</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3</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21.09</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4</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28.09</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5</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05.10</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6</w:t>
            </w:r>
          </w:p>
        </w:tc>
        <w:tc>
          <w:tcPr>
            <w:tcW w:w="2992"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12.10</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7</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19.10</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8</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09.11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9</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16.11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10</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23.11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11</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30.11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12</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07.12</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13</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14.12</w:t>
            </w:r>
          </w:p>
        </w:tc>
        <w:tc>
          <w:tcPr>
            <w:tcW w:w="1999"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14</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21.12</w:t>
            </w:r>
          </w:p>
        </w:tc>
        <w:tc>
          <w:tcPr>
            <w:tcW w:w="1999"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6</w:t>
              </w:r>
              <w:r>
                <w:rPr>
                  <w:rFonts w:ascii="Times New Roman" w:hAnsi="Times New Roman"/>
                  <w:color w:val="0000FF"/>
                  <w:u w:val="single"/>
                </w:rPr>
                <w:t>ed</w:t>
              </w:r>
              <w:r w:rsidRPr="009205DA">
                <w:rPr>
                  <w:rFonts w:ascii="Times New Roman" w:hAnsi="Times New Roman"/>
                  <w:color w:val="0000FF"/>
                  <w:u w:val="single"/>
                  <w:lang w:val="ru-RU"/>
                </w:rPr>
                <w:t>6</w:t>
              </w:r>
            </w:hyperlink>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15</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28.12</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16</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11.01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18.01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18</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25.01</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19</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01.02</w:t>
            </w:r>
          </w:p>
        </w:tc>
        <w:tc>
          <w:tcPr>
            <w:tcW w:w="1999"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20</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08.02</w:t>
            </w:r>
          </w:p>
        </w:tc>
        <w:tc>
          <w:tcPr>
            <w:tcW w:w="1999"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6576</w:t>
              </w:r>
            </w:hyperlink>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21</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15.02</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22</w:t>
            </w:r>
          </w:p>
        </w:tc>
        <w:tc>
          <w:tcPr>
            <w:tcW w:w="2992"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22.02</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23</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01.03</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24</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15.03</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25</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22.03</w:t>
            </w:r>
          </w:p>
        </w:tc>
        <w:tc>
          <w:tcPr>
            <w:tcW w:w="1999"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26</w:t>
            </w:r>
          </w:p>
        </w:tc>
        <w:tc>
          <w:tcPr>
            <w:tcW w:w="2992"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05.04</w:t>
            </w:r>
          </w:p>
        </w:tc>
        <w:tc>
          <w:tcPr>
            <w:tcW w:w="1999"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694</w:t>
              </w:r>
              <w:r>
                <w:rPr>
                  <w:rFonts w:ascii="Times New Roman" w:hAnsi="Times New Roman"/>
                  <w:color w:val="0000FF"/>
                  <w:u w:val="single"/>
                </w:rPr>
                <w:t>a</w:t>
              </w:r>
            </w:hyperlink>
            <w:r w:rsidRPr="009205DA">
              <w:rPr>
                <w:rFonts w:ascii="Times New Roman" w:hAnsi="Times New Roman"/>
                <w:color w:val="000000"/>
                <w:sz w:val="24"/>
                <w:lang w:val="ru-RU"/>
              </w:rPr>
              <w:t xml:space="preserve"> </w:t>
            </w:r>
            <w:hyperlink r:id="rId40">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5036</w:t>
              </w:r>
            </w:hyperlink>
            <w:r w:rsidRPr="009205DA">
              <w:rPr>
                <w:rFonts w:ascii="Times New Roman" w:hAnsi="Times New Roman"/>
                <w:color w:val="000000"/>
                <w:sz w:val="24"/>
                <w:lang w:val="ru-RU"/>
              </w:rPr>
              <w:t xml:space="preserve"> </w:t>
            </w:r>
            <w:hyperlink r:id="rId41">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5</w:t>
              </w:r>
              <w:r>
                <w:rPr>
                  <w:rFonts w:ascii="Times New Roman" w:hAnsi="Times New Roman"/>
                  <w:color w:val="0000FF"/>
                  <w:u w:val="single"/>
                </w:rPr>
                <w:t>fae</w:t>
              </w:r>
            </w:hyperlink>
            <w:r w:rsidRPr="009205DA">
              <w:rPr>
                <w:rFonts w:ascii="Times New Roman" w:hAnsi="Times New Roman"/>
                <w:color w:val="000000"/>
                <w:sz w:val="24"/>
                <w:lang w:val="ru-RU"/>
              </w:rPr>
              <w:t xml:space="preserve"> </w:t>
            </w:r>
            <w:hyperlink r:id="rId42">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59</w:t>
              </w:r>
              <w:r>
                <w:rPr>
                  <w:rFonts w:ascii="Times New Roman" w:hAnsi="Times New Roman"/>
                  <w:color w:val="0000FF"/>
                  <w:u w:val="single"/>
                </w:rPr>
                <w:t>aa</w:t>
              </w:r>
            </w:hyperlink>
          </w:p>
        </w:tc>
      </w:tr>
      <w:tr w:rsidR="00A848CC" w:rsidRPr="009205DA">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27</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12.04</w:t>
            </w:r>
          </w:p>
        </w:tc>
        <w:tc>
          <w:tcPr>
            <w:tcW w:w="1999"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613</w:t>
              </w:r>
              <w:r>
                <w:rPr>
                  <w:rFonts w:ascii="Times New Roman" w:hAnsi="Times New Roman"/>
                  <w:color w:val="0000FF"/>
                  <w:u w:val="single"/>
                </w:rPr>
                <w:t>e</w:t>
              </w:r>
            </w:hyperlink>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28</w:t>
            </w:r>
          </w:p>
        </w:tc>
        <w:tc>
          <w:tcPr>
            <w:tcW w:w="2992"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19.04</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29</w:t>
            </w:r>
          </w:p>
        </w:tc>
        <w:tc>
          <w:tcPr>
            <w:tcW w:w="2992"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Рок-опера «Юнона и</w:t>
            </w:r>
            <w:proofErr w:type="gramStart"/>
            <w:r w:rsidRPr="009205DA">
              <w:rPr>
                <w:rFonts w:ascii="Times New Roman" w:hAnsi="Times New Roman"/>
                <w:color w:val="000000"/>
                <w:sz w:val="24"/>
                <w:lang w:val="ru-RU"/>
              </w:rPr>
              <w:t xml:space="preserve"> А</w:t>
            </w:r>
            <w:proofErr w:type="gramEnd"/>
            <w:r w:rsidRPr="009205DA">
              <w:rPr>
                <w:rFonts w:ascii="Times New Roman" w:hAnsi="Times New Roman"/>
                <w:color w:val="000000"/>
                <w:sz w:val="24"/>
                <w:lang w:val="ru-RU"/>
              </w:rPr>
              <w:t>вось» А. Рыбникова</w:t>
            </w:r>
          </w:p>
        </w:tc>
        <w:tc>
          <w:tcPr>
            <w:tcW w:w="849"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26.04</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30</w:t>
            </w:r>
          </w:p>
        </w:tc>
        <w:tc>
          <w:tcPr>
            <w:tcW w:w="2992" w:type="dxa"/>
            <w:tcMar>
              <w:top w:w="50" w:type="dxa"/>
              <w:left w:w="100" w:type="dxa"/>
            </w:tcMar>
            <w:vAlign w:val="center"/>
          </w:tcPr>
          <w:p w:rsidR="00A848CC" w:rsidRDefault="009205DA">
            <w:pPr>
              <w:spacing w:after="0"/>
              <w:ind w:left="135"/>
            </w:pPr>
            <w:r w:rsidRPr="009205DA">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03.05</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31</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10.05</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17.05</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33</w:t>
            </w:r>
          </w:p>
        </w:tc>
        <w:tc>
          <w:tcPr>
            <w:tcW w:w="2992" w:type="dxa"/>
            <w:tcMar>
              <w:top w:w="50" w:type="dxa"/>
              <w:left w:w="100" w:type="dxa"/>
            </w:tcMar>
            <w:vAlign w:val="center"/>
          </w:tcPr>
          <w:p w:rsidR="00A848CC" w:rsidRDefault="009205DA">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24.05</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389" w:type="dxa"/>
            <w:tcMar>
              <w:top w:w="50" w:type="dxa"/>
              <w:left w:w="100" w:type="dxa"/>
            </w:tcMar>
            <w:vAlign w:val="center"/>
          </w:tcPr>
          <w:p w:rsidR="00A848CC" w:rsidRDefault="009205DA">
            <w:pPr>
              <w:spacing w:after="0"/>
            </w:pPr>
            <w:r>
              <w:rPr>
                <w:rFonts w:ascii="Times New Roman" w:hAnsi="Times New Roman"/>
                <w:color w:val="000000"/>
                <w:sz w:val="24"/>
              </w:rPr>
              <w:t>34</w:t>
            </w:r>
          </w:p>
        </w:tc>
        <w:tc>
          <w:tcPr>
            <w:tcW w:w="2992"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848CC" w:rsidRDefault="00A848CC">
            <w:pPr>
              <w:spacing w:after="0"/>
              <w:ind w:left="135"/>
              <w:jc w:val="center"/>
            </w:pPr>
          </w:p>
        </w:tc>
        <w:tc>
          <w:tcPr>
            <w:tcW w:w="1649" w:type="dxa"/>
            <w:tcMar>
              <w:top w:w="50" w:type="dxa"/>
              <w:left w:w="100" w:type="dxa"/>
            </w:tcMar>
            <w:vAlign w:val="center"/>
          </w:tcPr>
          <w:p w:rsidR="00A848CC" w:rsidRDefault="00A848CC">
            <w:pPr>
              <w:spacing w:after="0"/>
              <w:ind w:left="135"/>
              <w:jc w:val="center"/>
            </w:pPr>
          </w:p>
        </w:tc>
        <w:tc>
          <w:tcPr>
            <w:tcW w:w="1171" w:type="dxa"/>
            <w:tcMar>
              <w:top w:w="50" w:type="dxa"/>
              <w:left w:w="100" w:type="dxa"/>
            </w:tcMar>
            <w:vAlign w:val="center"/>
          </w:tcPr>
          <w:p w:rsidR="00A848CC" w:rsidRPr="005E756C" w:rsidRDefault="005E756C">
            <w:pPr>
              <w:spacing w:after="0"/>
              <w:ind w:left="135"/>
              <w:rPr>
                <w:lang w:val="ru-RU"/>
              </w:rPr>
            </w:pPr>
            <w:r>
              <w:rPr>
                <w:lang w:val="ru-RU"/>
              </w:rPr>
              <w:t>31.05</w:t>
            </w:r>
          </w:p>
        </w:tc>
        <w:tc>
          <w:tcPr>
            <w:tcW w:w="1999" w:type="dxa"/>
            <w:tcMar>
              <w:top w:w="50" w:type="dxa"/>
              <w:left w:w="100" w:type="dxa"/>
            </w:tcMar>
            <w:vAlign w:val="center"/>
          </w:tcPr>
          <w:p w:rsidR="00A848CC" w:rsidRDefault="00A848CC">
            <w:pPr>
              <w:spacing w:after="0"/>
              <w:ind w:left="135"/>
            </w:pPr>
          </w:p>
        </w:tc>
      </w:tr>
      <w:tr w:rsidR="00A848CC">
        <w:trPr>
          <w:trHeight w:val="144"/>
          <w:tblCellSpacing w:w="20" w:type="nil"/>
        </w:trPr>
        <w:tc>
          <w:tcPr>
            <w:tcW w:w="0" w:type="auto"/>
            <w:gridSpan w:val="2"/>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48CC" w:rsidRDefault="00A848CC"/>
        </w:tc>
      </w:tr>
    </w:tbl>
    <w:p w:rsidR="00A848CC" w:rsidRDefault="00A848CC">
      <w:pPr>
        <w:sectPr w:rsidR="00A848CC">
          <w:pgSz w:w="16383" w:h="11906" w:orient="landscape"/>
          <w:pgMar w:top="1134" w:right="850" w:bottom="1134" w:left="1701" w:header="720" w:footer="720" w:gutter="0"/>
          <w:cols w:space="720"/>
        </w:sectPr>
      </w:pPr>
    </w:p>
    <w:p w:rsidR="00A848CC" w:rsidRDefault="009205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A848CC">
        <w:trPr>
          <w:trHeight w:val="144"/>
          <w:tblCellSpacing w:w="20" w:type="nil"/>
        </w:trPr>
        <w:tc>
          <w:tcPr>
            <w:tcW w:w="378"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 п/п </w:t>
            </w:r>
          </w:p>
          <w:p w:rsidR="00A848CC" w:rsidRDefault="00A848CC">
            <w:pPr>
              <w:spacing w:after="0"/>
              <w:ind w:left="135"/>
            </w:pPr>
          </w:p>
        </w:tc>
        <w:tc>
          <w:tcPr>
            <w:tcW w:w="3168"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Тема урока </w:t>
            </w:r>
          </w:p>
          <w:p w:rsidR="00A848CC" w:rsidRDefault="00A848CC">
            <w:pPr>
              <w:spacing w:after="0"/>
              <w:ind w:left="135"/>
            </w:pPr>
          </w:p>
        </w:tc>
        <w:tc>
          <w:tcPr>
            <w:tcW w:w="0" w:type="auto"/>
            <w:gridSpan w:val="3"/>
            <w:tcMar>
              <w:top w:w="50" w:type="dxa"/>
              <w:left w:w="100" w:type="dxa"/>
            </w:tcMar>
            <w:vAlign w:val="center"/>
          </w:tcPr>
          <w:p w:rsidR="00A848CC" w:rsidRDefault="009205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Дата изучения </w:t>
            </w:r>
          </w:p>
          <w:p w:rsidR="00A848CC" w:rsidRDefault="00A848CC">
            <w:pPr>
              <w:spacing w:after="0"/>
              <w:ind w:left="135"/>
            </w:pPr>
          </w:p>
        </w:tc>
        <w:tc>
          <w:tcPr>
            <w:tcW w:w="1977" w:type="dxa"/>
            <w:vMerge w:val="restart"/>
            <w:tcMar>
              <w:top w:w="50" w:type="dxa"/>
              <w:left w:w="100" w:type="dxa"/>
            </w:tcMar>
            <w:vAlign w:val="center"/>
          </w:tcPr>
          <w:p w:rsidR="00A848CC" w:rsidRDefault="009205DA">
            <w:pPr>
              <w:spacing w:after="0"/>
              <w:ind w:left="135"/>
            </w:pPr>
            <w:r>
              <w:rPr>
                <w:rFonts w:ascii="Times New Roman" w:hAnsi="Times New Roman"/>
                <w:b/>
                <w:color w:val="000000"/>
                <w:sz w:val="24"/>
              </w:rPr>
              <w:t xml:space="preserve">Электронные цифровые образовательные ресурсы </w:t>
            </w:r>
          </w:p>
          <w:p w:rsidR="00A848CC" w:rsidRDefault="00A848CC">
            <w:pPr>
              <w:spacing w:after="0"/>
              <w:ind w:left="135"/>
            </w:pPr>
          </w:p>
        </w:tc>
      </w:tr>
      <w:tr w:rsidR="00A848CC">
        <w:trPr>
          <w:trHeight w:val="144"/>
          <w:tblCellSpacing w:w="20" w:type="nil"/>
        </w:trPr>
        <w:tc>
          <w:tcPr>
            <w:tcW w:w="0" w:type="auto"/>
            <w:vMerge/>
            <w:tcBorders>
              <w:top w:val="nil"/>
            </w:tcBorders>
            <w:tcMar>
              <w:top w:w="50" w:type="dxa"/>
              <w:left w:w="100" w:type="dxa"/>
            </w:tcMar>
          </w:tcPr>
          <w:p w:rsidR="00A848CC" w:rsidRDefault="00A848CC"/>
        </w:tc>
        <w:tc>
          <w:tcPr>
            <w:tcW w:w="0" w:type="auto"/>
            <w:vMerge/>
            <w:tcBorders>
              <w:top w:val="nil"/>
            </w:tcBorders>
            <w:tcMar>
              <w:top w:w="50" w:type="dxa"/>
              <w:left w:w="100" w:type="dxa"/>
            </w:tcMar>
          </w:tcPr>
          <w:p w:rsidR="00A848CC" w:rsidRDefault="00A848CC"/>
        </w:tc>
        <w:tc>
          <w:tcPr>
            <w:tcW w:w="830" w:type="dxa"/>
            <w:tcMar>
              <w:top w:w="50" w:type="dxa"/>
              <w:left w:w="100" w:type="dxa"/>
            </w:tcMar>
            <w:vAlign w:val="center"/>
          </w:tcPr>
          <w:p w:rsidR="00A848CC" w:rsidRDefault="009205DA">
            <w:pPr>
              <w:spacing w:after="0"/>
              <w:ind w:left="135"/>
            </w:pPr>
            <w:r>
              <w:rPr>
                <w:rFonts w:ascii="Times New Roman" w:hAnsi="Times New Roman"/>
                <w:b/>
                <w:color w:val="000000"/>
                <w:sz w:val="24"/>
              </w:rPr>
              <w:t xml:space="preserve">Всего </w:t>
            </w:r>
          </w:p>
          <w:p w:rsidR="00A848CC" w:rsidRDefault="00A848CC">
            <w:pPr>
              <w:spacing w:after="0"/>
              <w:ind w:left="135"/>
            </w:pPr>
          </w:p>
        </w:tc>
        <w:tc>
          <w:tcPr>
            <w:tcW w:w="1529" w:type="dxa"/>
            <w:tcMar>
              <w:top w:w="50" w:type="dxa"/>
              <w:left w:w="100" w:type="dxa"/>
            </w:tcMar>
            <w:vAlign w:val="center"/>
          </w:tcPr>
          <w:p w:rsidR="00A848CC" w:rsidRDefault="009205DA">
            <w:pPr>
              <w:spacing w:after="0"/>
              <w:ind w:left="135"/>
            </w:pPr>
            <w:r>
              <w:rPr>
                <w:rFonts w:ascii="Times New Roman" w:hAnsi="Times New Roman"/>
                <w:b/>
                <w:color w:val="000000"/>
                <w:sz w:val="24"/>
              </w:rPr>
              <w:t xml:space="preserve">Контрольные работы </w:t>
            </w:r>
          </w:p>
          <w:p w:rsidR="00A848CC" w:rsidRDefault="00A848CC">
            <w:pPr>
              <w:spacing w:after="0"/>
              <w:ind w:left="135"/>
            </w:pPr>
          </w:p>
        </w:tc>
        <w:tc>
          <w:tcPr>
            <w:tcW w:w="1628" w:type="dxa"/>
            <w:tcMar>
              <w:top w:w="50" w:type="dxa"/>
              <w:left w:w="100" w:type="dxa"/>
            </w:tcMar>
            <w:vAlign w:val="center"/>
          </w:tcPr>
          <w:p w:rsidR="00A848CC" w:rsidRDefault="009205DA">
            <w:pPr>
              <w:spacing w:after="0"/>
              <w:ind w:left="135"/>
            </w:pPr>
            <w:r>
              <w:rPr>
                <w:rFonts w:ascii="Times New Roman" w:hAnsi="Times New Roman"/>
                <w:b/>
                <w:color w:val="000000"/>
                <w:sz w:val="24"/>
              </w:rPr>
              <w:t xml:space="preserve">Практические работы </w:t>
            </w:r>
          </w:p>
          <w:p w:rsidR="00A848CC" w:rsidRDefault="00A848CC">
            <w:pPr>
              <w:spacing w:after="0"/>
              <w:ind w:left="135"/>
            </w:pPr>
          </w:p>
        </w:tc>
        <w:tc>
          <w:tcPr>
            <w:tcW w:w="0" w:type="auto"/>
            <w:vMerge/>
            <w:tcBorders>
              <w:top w:val="nil"/>
            </w:tcBorders>
            <w:tcMar>
              <w:top w:w="50" w:type="dxa"/>
              <w:left w:w="100" w:type="dxa"/>
            </w:tcMar>
          </w:tcPr>
          <w:p w:rsidR="00A848CC" w:rsidRDefault="00A848CC"/>
        </w:tc>
        <w:tc>
          <w:tcPr>
            <w:tcW w:w="0" w:type="auto"/>
            <w:vMerge/>
            <w:tcBorders>
              <w:top w:val="nil"/>
            </w:tcBorders>
            <w:tcMar>
              <w:top w:w="50" w:type="dxa"/>
              <w:left w:w="100" w:type="dxa"/>
            </w:tcMar>
          </w:tcPr>
          <w:p w:rsidR="00A848CC" w:rsidRDefault="00A848CC"/>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06.09</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13.09</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3</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20.09</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4</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27.09</w:t>
            </w:r>
          </w:p>
        </w:tc>
        <w:tc>
          <w:tcPr>
            <w:tcW w:w="1977"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5</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04.10</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eaa</w:t>
              </w:r>
              <w:r w:rsidRPr="009205DA">
                <w:rPr>
                  <w:rFonts w:ascii="Times New Roman" w:hAnsi="Times New Roman"/>
                  <w:color w:val="0000FF"/>
                  <w:u w:val="single"/>
                  <w:lang w:val="ru-RU"/>
                </w:rPr>
                <w:t>20</w:t>
              </w:r>
              <w:r>
                <w:rPr>
                  <w:rFonts w:ascii="Times New Roman" w:hAnsi="Times New Roman"/>
                  <w:color w:val="0000FF"/>
                  <w:u w:val="single"/>
                </w:rPr>
                <w:t>c</w:t>
              </w:r>
            </w:hyperlink>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6</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11.10</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7</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18.10</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8</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25.10</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9</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08.11</w:t>
            </w:r>
          </w:p>
        </w:tc>
        <w:tc>
          <w:tcPr>
            <w:tcW w:w="1977"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10</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15.11</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afa</w:t>
              </w:r>
            </w:hyperlink>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11</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22.11</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c</w:t>
              </w:r>
              <w:r w:rsidRPr="009205DA">
                <w:rPr>
                  <w:rFonts w:ascii="Times New Roman" w:hAnsi="Times New Roman"/>
                  <w:color w:val="0000FF"/>
                  <w:u w:val="single"/>
                  <w:lang w:val="ru-RU"/>
                </w:rPr>
                <w:t>62</w:t>
              </w:r>
            </w:hyperlink>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12</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29.11</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9</w:t>
              </w:r>
              <w:r>
                <w:rPr>
                  <w:rFonts w:ascii="Times New Roman" w:hAnsi="Times New Roman"/>
                  <w:color w:val="0000FF"/>
                  <w:u w:val="single"/>
                </w:rPr>
                <w:t>dd</w:t>
              </w:r>
              <w:r w:rsidRPr="009205DA">
                <w:rPr>
                  <w:rFonts w:ascii="Times New Roman" w:hAnsi="Times New Roman"/>
                  <w:color w:val="0000FF"/>
                  <w:u w:val="single"/>
                  <w:lang w:val="ru-RU"/>
                </w:rPr>
                <w:t>4</w:t>
              </w:r>
            </w:hyperlink>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13</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rsidP="005E756C">
            <w:pPr>
              <w:spacing w:after="0"/>
              <w:ind w:left="135"/>
              <w:rPr>
                <w:lang w:val="ru-RU"/>
              </w:rPr>
            </w:pPr>
            <w:r>
              <w:rPr>
                <w:lang w:val="ru-RU"/>
              </w:rPr>
              <w:t>06.12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14</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5E756C" w:rsidRDefault="005E756C">
            <w:pPr>
              <w:spacing w:after="0"/>
              <w:ind w:left="135"/>
              <w:rPr>
                <w:lang w:val="ru-RU"/>
              </w:rPr>
            </w:pPr>
            <w:r>
              <w:rPr>
                <w:lang w:val="ru-RU"/>
              </w:rPr>
              <w:t>13.12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15</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Default="005E756C">
            <w:pPr>
              <w:spacing w:after="0"/>
              <w:ind w:left="135"/>
            </w:pPr>
            <w:r>
              <w:rPr>
                <w:lang w:val="ru-RU"/>
              </w:rPr>
              <w:t>20.12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16</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27.12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10.01</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18</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17.01</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19</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24.01</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20</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31.01</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21</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07.02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22</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14.02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23</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21.02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24</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28.02</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25</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rsidP="00196D9D">
            <w:pPr>
              <w:spacing w:after="0"/>
              <w:ind w:left="135"/>
              <w:rPr>
                <w:lang w:val="ru-RU"/>
              </w:rPr>
            </w:pPr>
            <w:r>
              <w:rPr>
                <w:lang w:val="ru-RU"/>
              </w:rPr>
              <w:t>07.03</w:t>
            </w:r>
          </w:p>
        </w:tc>
        <w:tc>
          <w:tcPr>
            <w:tcW w:w="1977"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26</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14.03</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w:t>
              </w:r>
              <w:r w:rsidRPr="009205DA">
                <w:rPr>
                  <w:rFonts w:ascii="Times New Roman" w:hAnsi="Times New Roman"/>
                  <w:color w:val="0000FF"/>
                  <w:u w:val="single"/>
                  <w:lang w:val="ru-RU"/>
                </w:rPr>
                <w:t>27</w:t>
              </w:r>
              <w:r>
                <w:rPr>
                  <w:rFonts w:ascii="Times New Roman" w:hAnsi="Times New Roman"/>
                  <w:color w:val="0000FF"/>
                  <w:u w:val="single"/>
                </w:rPr>
                <w:t>e</w:t>
              </w:r>
            </w:hyperlink>
            <w:r w:rsidRPr="009205DA">
              <w:rPr>
                <w:rFonts w:ascii="Times New Roman" w:hAnsi="Times New Roman"/>
                <w:color w:val="000000"/>
                <w:sz w:val="24"/>
                <w:lang w:val="ru-RU"/>
              </w:rPr>
              <w:t xml:space="preserve"> </w:t>
            </w:r>
            <w:hyperlink r:id="rId49">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w:t>
              </w:r>
              <w:r w:rsidRPr="009205DA">
                <w:rPr>
                  <w:rFonts w:ascii="Times New Roman" w:hAnsi="Times New Roman"/>
                  <w:color w:val="0000FF"/>
                  <w:u w:val="single"/>
                  <w:lang w:val="ru-RU"/>
                </w:rPr>
                <w:t>4</w:t>
              </w:r>
              <w:r>
                <w:rPr>
                  <w:rFonts w:ascii="Times New Roman" w:hAnsi="Times New Roman"/>
                  <w:color w:val="0000FF"/>
                  <w:u w:val="single"/>
                </w:rPr>
                <w:t>d</w:t>
              </w:r>
              <w:r w:rsidRPr="009205DA">
                <w:rPr>
                  <w:rFonts w:ascii="Times New Roman" w:hAnsi="Times New Roman"/>
                  <w:color w:val="0000FF"/>
                  <w:u w:val="single"/>
                  <w:lang w:val="ru-RU"/>
                </w:rPr>
                <w:t>6</w:t>
              </w:r>
            </w:hyperlink>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27</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21.03</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eabc</w:t>
              </w:r>
              <w:r w:rsidRPr="009205DA">
                <w:rPr>
                  <w:rFonts w:ascii="Times New Roman" w:hAnsi="Times New Roman"/>
                  <w:color w:val="0000FF"/>
                  <w:u w:val="single"/>
                  <w:lang w:val="ru-RU"/>
                </w:rPr>
                <w:t>2</w:t>
              </w:r>
              <w:r>
                <w:rPr>
                  <w:rFonts w:ascii="Times New Roman" w:hAnsi="Times New Roman"/>
                  <w:color w:val="0000FF"/>
                  <w:u w:val="single"/>
                </w:rPr>
                <w:t>e</w:t>
              </w:r>
            </w:hyperlink>
            <w:r w:rsidRPr="009205DA">
              <w:rPr>
                <w:rFonts w:ascii="Times New Roman" w:hAnsi="Times New Roman"/>
                <w:color w:val="000000"/>
                <w:sz w:val="24"/>
                <w:lang w:val="ru-RU"/>
              </w:rPr>
              <w:t xml:space="preserve"> </w:t>
            </w:r>
            <w:hyperlink r:id="rId51">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eabff</w:t>
              </w:r>
              <w:r w:rsidRPr="009205DA">
                <w:rPr>
                  <w:rFonts w:ascii="Times New Roman" w:hAnsi="Times New Roman"/>
                  <w:color w:val="0000FF"/>
                  <w:u w:val="single"/>
                  <w:lang w:val="ru-RU"/>
                </w:rPr>
                <w:t>8</w:t>
              </w:r>
            </w:hyperlink>
            <w:r w:rsidRPr="009205DA">
              <w:rPr>
                <w:rFonts w:ascii="Times New Roman" w:hAnsi="Times New Roman"/>
                <w:color w:val="000000"/>
                <w:sz w:val="24"/>
                <w:lang w:val="ru-RU"/>
              </w:rPr>
              <w:t xml:space="preserve"> </w:t>
            </w:r>
            <w:hyperlink r:id="rId52">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eac</w:t>
              </w:r>
              <w:r w:rsidRPr="009205DA">
                <w:rPr>
                  <w:rFonts w:ascii="Times New Roman" w:hAnsi="Times New Roman"/>
                  <w:color w:val="0000FF"/>
                  <w:u w:val="single"/>
                  <w:lang w:val="ru-RU"/>
                </w:rPr>
                <w:t>156</w:t>
              </w:r>
            </w:hyperlink>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28</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04.04</w:t>
            </w:r>
          </w:p>
        </w:tc>
        <w:tc>
          <w:tcPr>
            <w:tcW w:w="1977" w:type="dxa"/>
            <w:tcMar>
              <w:top w:w="50" w:type="dxa"/>
              <w:left w:w="100" w:type="dxa"/>
            </w:tcMar>
            <w:vAlign w:val="center"/>
          </w:tcPr>
          <w:p w:rsidR="00A848CC" w:rsidRDefault="00A848CC">
            <w:pPr>
              <w:spacing w:after="0"/>
              <w:ind w:left="135"/>
            </w:pPr>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29</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11.04</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w:t>
              </w:r>
              <w:r w:rsidRPr="009205DA">
                <w:rPr>
                  <w:rFonts w:ascii="Times New Roman" w:hAnsi="Times New Roman"/>
                  <w:color w:val="0000FF"/>
                  <w:u w:val="single"/>
                  <w:lang w:val="ru-RU"/>
                </w:rPr>
                <w:t>86</w:t>
              </w:r>
              <w:r>
                <w:rPr>
                  <w:rFonts w:ascii="Times New Roman" w:hAnsi="Times New Roman"/>
                  <w:color w:val="0000FF"/>
                  <w:u w:val="single"/>
                </w:rPr>
                <w:t>e</w:t>
              </w:r>
            </w:hyperlink>
            <w:r w:rsidRPr="009205DA">
              <w:rPr>
                <w:rFonts w:ascii="Times New Roman" w:hAnsi="Times New Roman"/>
                <w:color w:val="000000"/>
                <w:sz w:val="24"/>
                <w:lang w:val="ru-RU"/>
              </w:rPr>
              <w:t xml:space="preserve"> </w:t>
            </w:r>
            <w:hyperlink r:id="rId54">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w:t>
              </w:r>
              <w:r w:rsidRPr="009205DA">
                <w:rPr>
                  <w:rFonts w:ascii="Times New Roman" w:hAnsi="Times New Roman"/>
                  <w:color w:val="0000FF"/>
                  <w:u w:val="single"/>
                  <w:lang w:val="ru-RU"/>
                </w:rPr>
                <w:t>9</w:t>
              </w:r>
              <w:r>
                <w:rPr>
                  <w:rFonts w:ascii="Times New Roman" w:hAnsi="Times New Roman"/>
                  <w:color w:val="0000FF"/>
                  <w:u w:val="single"/>
                </w:rPr>
                <w:t>c</w:t>
              </w:r>
              <w:r w:rsidRPr="009205DA">
                <w:rPr>
                  <w:rFonts w:ascii="Times New Roman" w:hAnsi="Times New Roman"/>
                  <w:color w:val="0000FF"/>
                  <w:u w:val="single"/>
                  <w:lang w:val="ru-RU"/>
                </w:rPr>
                <w:t>2</w:t>
              </w:r>
            </w:hyperlink>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30</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18.04</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eabaf</w:t>
              </w:r>
              <w:r w:rsidRPr="009205DA">
                <w:rPr>
                  <w:rFonts w:ascii="Times New Roman" w:hAnsi="Times New Roman"/>
                  <w:color w:val="0000FF"/>
                  <w:u w:val="single"/>
                  <w:lang w:val="ru-RU"/>
                </w:rPr>
                <w:t>8</w:t>
              </w:r>
            </w:hyperlink>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31</w:t>
            </w:r>
          </w:p>
        </w:tc>
        <w:tc>
          <w:tcPr>
            <w:tcW w:w="3168" w:type="dxa"/>
            <w:tcMar>
              <w:top w:w="50" w:type="dxa"/>
              <w:left w:w="100" w:type="dxa"/>
            </w:tcMar>
            <w:vAlign w:val="center"/>
          </w:tcPr>
          <w:p w:rsidR="00A848CC" w:rsidRDefault="009205DA">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25.04</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85</w:t>
              </w:r>
              <w:r>
                <w:rPr>
                  <w:rFonts w:ascii="Times New Roman" w:hAnsi="Times New Roman"/>
                  <w:color w:val="0000FF"/>
                  <w:u w:val="single"/>
                </w:rPr>
                <w:t>a</w:t>
              </w:r>
              <w:r w:rsidRPr="009205DA">
                <w:rPr>
                  <w:rFonts w:ascii="Times New Roman" w:hAnsi="Times New Roman"/>
                  <w:color w:val="0000FF"/>
                  <w:u w:val="single"/>
                  <w:lang w:val="ru-RU"/>
                </w:rPr>
                <w:t>6</w:t>
              </w:r>
            </w:hyperlink>
          </w:p>
        </w:tc>
      </w:tr>
      <w:tr w:rsidR="00A848CC" w:rsidRPr="009205DA">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02.05</w:t>
            </w:r>
          </w:p>
        </w:tc>
        <w:tc>
          <w:tcPr>
            <w:tcW w:w="1977"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05DA">
                <w:rPr>
                  <w:rFonts w:ascii="Times New Roman" w:hAnsi="Times New Roman"/>
                  <w:color w:val="0000FF"/>
                  <w:u w:val="single"/>
                  <w:lang w:val="ru-RU"/>
                </w:rPr>
                <w:t>://</w:t>
              </w:r>
              <w:r>
                <w:rPr>
                  <w:rFonts w:ascii="Times New Roman" w:hAnsi="Times New Roman"/>
                  <w:color w:val="0000FF"/>
                  <w:u w:val="single"/>
                </w:rPr>
                <w:t>m</w:t>
              </w:r>
              <w:r w:rsidRPr="009205DA">
                <w:rPr>
                  <w:rFonts w:ascii="Times New Roman" w:hAnsi="Times New Roman"/>
                  <w:color w:val="0000FF"/>
                  <w:u w:val="single"/>
                  <w:lang w:val="ru-RU"/>
                </w:rPr>
                <w:t>.</w:t>
              </w:r>
              <w:r>
                <w:rPr>
                  <w:rFonts w:ascii="Times New Roman" w:hAnsi="Times New Roman"/>
                  <w:color w:val="0000FF"/>
                  <w:u w:val="single"/>
                </w:rPr>
                <w:t>edsoo</w:t>
              </w:r>
              <w:r w:rsidRPr="009205DA">
                <w:rPr>
                  <w:rFonts w:ascii="Times New Roman" w:hAnsi="Times New Roman"/>
                  <w:color w:val="0000FF"/>
                  <w:u w:val="single"/>
                  <w:lang w:val="ru-RU"/>
                </w:rPr>
                <w:t>.</w:t>
              </w:r>
              <w:r>
                <w:rPr>
                  <w:rFonts w:ascii="Times New Roman" w:hAnsi="Times New Roman"/>
                  <w:color w:val="0000FF"/>
                  <w:u w:val="single"/>
                </w:rPr>
                <w:t>ru</w:t>
              </w:r>
              <w:r w:rsidRPr="009205DA">
                <w:rPr>
                  <w:rFonts w:ascii="Times New Roman" w:hAnsi="Times New Roman"/>
                  <w:color w:val="0000FF"/>
                  <w:u w:val="single"/>
                  <w:lang w:val="ru-RU"/>
                </w:rPr>
                <w:t>/</w:t>
              </w:r>
              <w:r>
                <w:rPr>
                  <w:rFonts w:ascii="Times New Roman" w:hAnsi="Times New Roman"/>
                  <w:color w:val="0000FF"/>
                  <w:u w:val="single"/>
                </w:rPr>
                <w:t>f</w:t>
              </w:r>
              <w:r w:rsidRPr="009205DA">
                <w:rPr>
                  <w:rFonts w:ascii="Times New Roman" w:hAnsi="Times New Roman"/>
                  <w:color w:val="0000FF"/>
                  <w:u w:val="single"/>
                  <w:lang w:val="ru-RU"/>
                </w:rPr>
                <w:t>5</w:t>
              </w:r>
              <w:r>
                <w:rPr>
                  <w:rFonts w:ascii="Times New Roman" w:hAnsi="Times New Roman"/>
                  <w:color w:val="0000FF"/>
                  <w:u w:val="single"/>
                </w:rPr>
                <w:t>ea</w:t>
              </w:r>
              <w:r w:rsidRPr="009205DA">
                <w:rPr>
                  <w:rFonts w:ascii="Times New Roman" w:hAnsi="Times New Roman"/>
                  <w:color w:val="0000FF"/>
                  <w:u w:val="single"/>
                  <w:lang w:val="ru-RU"/>
                </w:rPr>
                <w:t>8786</w:t>
              </w:r>
            </w:hyperlink>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33</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16.05</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378" w:type="dxa"/>
            <w:tcMar>
              <w:top w:w="50" w:type="dxa"/>
              <w:left w:w="100" w:type="dxa"/>
            </w:tcMar>
            <w:vAlign w:val="center"/>
          </w:tcPr>
          <w:p w:rsidR="00A848CC" w:rsidRDefault="009205DA">
            <w:pPr>
              <w:spacing w:after="0"/>
            </w:pPr>
            <w:r>
              <w:rPr>
                <w:rFonts w:ascii="Times New Roman" w:hAnsi="Times New Roman"/>
                <w:color w:val="000000"/>
                <w:sz w:val="24"/>
              </w:rPr>
              <w:t>34</w:t>
            </w:r>
          </w:p>
        </w:tc>
        <w:tc>
          <w:tcPr>
            <w:tcW w:w="3168" w:type="dxa"/>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848CC" w:rsidRDefault="00A848CC">
            <w:pPr>
              <w:spacing w:after="0"/>
              <w:ind w:left="135"/>
              <w:jc w:val="center"/>
            </w:pPr>
          </w:p>
        </w:tc>
        <w:tc>
          <w:tcPr>
            <w:tcW w:w="1628" w:type="dxa"/>
            <w:tcMar>
              <w:top w:w="50" w:type="dxa"/>
              <w:left w:w="100" w:type="dxa"/>
            </w:tcMar>
            <w:vAlign w:val="center"/>
          </w:tcPr>
          <w:p w:rsidR="00A848CC" w:rsidRDefault="00A848CC">
            <w:pPr>
              <w:spacing w:after="0"/>
              <w:ind w:left="135"/>
              <w:jc w:val="center"/>
            </w:pPr>
          </w:p>
        </w:tc>
        <w:tc>
          <w:tcPr>
            <w:tcW w:w="1155" w:type="dxa"/>
            <w:tcMar>
              <w:top w:w="50" w:type="dxa"/>
              <w:left w:w="100" w:type="dxa"/>
            </w:tcMar>
            <w:vAlign w:val="center"/>
          </w:tcPr>
          <w:p w:rsidR="00A848CC" w:rsidRPr="00196D9D" w:rsidRDefault="00196D9D">
            <w:pPr>
              <w:spacing w:after="0"/>
              <w:ind w:left="135"/>
              <w:rPr>
                <w:lang w:val="ru-RU"/>
              </w:rPr>
            </w:pPr>
            <w:r>
              <w:rPr>
                <w:lang w:val="ru-RU"/>
              </w:rPr>
              <w:t>23.05</w:t>
            </w:r>
          </w:p>
        </w:tc>
        <w:tc>
          <w:tcPr>
            <w:tcW w:w="1977" w:type="dxa"/>
            <w:tcMar>
              <w:top w:w="50" w:type="dxa"/>
              <w:left w:w="100" w:type="dxa"/>
            </w:tcMar>
            <w:vAlign w:val="center"/>
          </w:tcPr>
          <w:p w:rsidR="00A848CC" w:rsidRDefault="00A848CC">
            <w:pPr>
              <w:spacing w:after="0"/>
              <w:ind w:left="135"/>
            </w:pPr>
          </w:p>
        </w:tc>
      </w:tr>
      <w:tr w:rsidR="00A848CC">
        <w:trPr>
          <w:trHeight w:val="144"/>
          <w:tblCellSpacing w:w="20" w:type="nil"/>
        </w:trPr>
        <w:tc>
          <w:tcPr>
            <w:tcW w:w="0" w:type="auto"/>
            <w:gridSpan w:val="2"/>
            <w:tcMar>
              <w:top w:w="50" w:type="dxa"/>
              <w:left w:w="100" w:type="dxa"/>
            </w:tcMar>
            <w:vAlign w:val="center"/>
          </w:tcPr>
          <w:p w:rsidR="00A848CC" w:rsidRPr="009205DA" w:rsidRDefault="009205DA">
            <w:pPr>
              <w:spacing w:after="0"/>
              <w:ind w:left="135"/>
              <w:rPr>
                <w:lang w:val="ru-RU"/>
              </w:rPr>
            </w:pPr>
            <w:r w:rsidRPr="009205D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848CC" w:rsidRDefault="009205DA">
            <w:pPr>
              <w:spacing w:after="0"/>
              <w:ind w:left="135"/>
              <w:jc w:val="center"/>
            </w:pPr>
            <w:r w:rsidRPr="009205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848CC" w:rsidRDefault="0092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48CC" w:rsidRDefault="00A848CC"/>
        </w:tc>
      </w:tr>
    </w:tbl>
    <w:p w:rsidR="00A848CC" w:rsidRDefault="00A848CC">
      <w:pPr>
        <w:sectPr w:rsidR="00A848CC">
          <w:pgSz w:w="16383" w:h="11906" w:orient="landscape"/>
          <w:pgMar w:top="1134" w:right="850" w:bottom="1134" w:left="1701" w:header="720" w:footer="720" w:gutter="0"/>
          <w:cols w:space="720"/>
        </w:sectPr>
      </w:pPr>
    </w:p>
    <w:p w:rsidR="00715A88" w:rsidRDefault="00715A88" w:rsidP="00715A88">
      <w:pPr>
        <w:spacing w:after="0"/>
        <w:ind w:left="120"/>
        <w:rPr>
          <w:lang w:val="ru-RU"/>
        </w:rPr>
      </w:pPr>
      <w:bookmarkStart w:id="13" w:name="block-41273925"/>
      <w:bookmarkEnd w:id="12"/>
      <w:r>
        <w:rPr>
          <w:rFonts w:ascii="Times New Roman" w:hAnsi="Times New Roman"/>
          <w:b/>
          <w:color w:val="000000"/>
          <w:sz w:val="28"/>
          <w:lang w:val="ru-RU"/>
        </w:rPr>
        <w:lastRenderedPageBreak/>
        <w:t>УЧЕБНО-МЕТОДИЧЕСКОЕ ОБЕСПЕЧЕНИЕ ОБРАЗОВАТЕЛЬНОГО ПРОЦЕССА</w:t>
      </w:r>
    </w:p>
    <w:p w:rsidR="00715A88" w:rsidRDefault="00715A88" w:rsidP="00715A88">
      <w:pPr>
        <w:spacing w:after="0" w:line="480" w:lineRule="auto"/>
        <w:ind w:left="120"/>
        <w:rPr>
          <w:rFonts w:ascii="Times New Roman" w:hAnsi="Times New Roman" w:cs="Times New Roman"/>
          <w:b/>
          <w:color w:val="000000"/>
          <w:sz w:val="28"/>
          <w:lang w:val="ru-RU"/>
        </w:rPr>
      </w:pPr>
      <w:r w:rsidRPr="00715A88">
        <w:rPr>
          <w:rFonts w:ascii="Times New Roman" w:hAnsi="Times New Roman" w:cs="Times New Roman"/>
          <w:b/>
          <w:color w:val="000000"/>
          <w:sz w:val="28"/>
          <w:lang w:val="ru-RU"/>
        </w:rPr>
        <w:t>ОБЯЗАТЕЛЬНЫЕ УЧЕБНЫЕ МАТЕРИАЛЫ ДЛЯ УЧЕНИКА</w:t>
      </w:r>
    </w:p>
    <w:p w:rsidR="00715A88" w:rsidRDefault="00715A88" w:rsidP="00715A88">
      <w:pPr>
        <w:spacing w:after="0" w:line="480" w:lineRule="auto"/>
        <w:ind w:left="120"/>
        <w:rPr>
          <w:rFonts w:ascii="Times New Roman" w:hAnsi="Times New Roman" w:cs="Times New Roman"/>
          <w:lang w:val="ru-RU"/>
        </w:rPr>
      </w:pPr>
      <w:r>
        <w:rPr>
          <w:rStyle w:val="c10"/>
          <w:rFonts w:ascii="Times New Roman" w:hAnsi="Times New Roman" w:cs="Times New Roman"/>
          <w:color w:val="000000"/>
          <w:sz w:val="28"/>
          <w:szCs w:val="28"/>
          <w:shd w:val="clear" w:color="auto" w:fill="FFFFFF"/>
        </w:rPr>
        <w:t> </w:t>
      </w:r>
      <w:r>
        <w:rPr>
          <w:rStyle w:val="c10"/>
          <w:rFonts w:ascii="Times New Roman" w:hAnsi="Times New Roman" w:cs="Times New Roman"/>
          <w:color w:val="000000"/>
          <w:sz w:val="28"/>
          <w:szCs w:val="28"/>
          <w:shd w:val="clear" w:color="auto" w:fill="FFFFFF"/>
          <w:lang w:val="ru-RU"/>
        </w:rPr>
        <w:t>• Музыка, 7 класс/ Сергеева Г. П., Критская Е. Д., Акционерное общество «Издательство «Просвещение»</w:t>
      </w:r>
      <w:r>
        <w:rPr>
          <w:rFonts w:ascii="Times New Roman" w:hAnsi="Times New Roman" w:cs="Times New Roman"/>
          <w:color w:val="000000"/>
          <w:sz w:val="28"/>
          <w:szCs w:val="28"/>
          <w:shd w:val="clear" w:color="auto" w:fill="FFFFFF"/>
          <w:lang w:val="ru-RU"/>
        </w:rPr>
        <w:br/>
      </w:r>
      <w:r>
        <w:rPr>
          <w:rStyle w:val="c10"/>
          <w:rFonts w:ascii="Times New Roman" w:hAnsi="Times New Roman" w:cs="Times New Roman"/>
          <w:color w:val="000000"/>
          <w:sz w:val="28"/>
          <w:szCs w:val="28"/>
          <w:shd w:val="clear" w:color="auto" w:fill="FFFFFF"/>
        </w:rPr>
        <w:t> </w:t>
      </w:r>
      <w:r>
        <w:rPr>
          <w:rStyle w:val="c10"/>
          <w:rFonts w:ascii="Times New Roman" w:hAnsi="Times New Roman" w:cs="Times New Roman"/>
          <w:color w:val="000000"/>
          <w:sz w:val="28"/>
          <w:szCs w:val="28"/>
          <w:shd w:val="clear" w:color="auto" w:fill="FFFFFF"/>
          <w:lang w:val="ru-RU"/>
        </w:rPr>
        <w:t>• Музыка, 8 класс/ Сергеева Г. П., Критская Е. Д., Акционерное общество «Издательство «Просвещение»‌​</w:t>
      </w:r>
    </w:p>
    <w:p w:rsidR="00715A88" w:rsidRDefault="00715A88" w:rsidP="00715A88">
      <w:pPr>
        <w:spacing w:after="0" w:line="480" w:lineRule="auto"/>
        <w:ind w:left="120"/>
        <w:rPr>
          <w:lang w:val="ru-RU"/>
        </w:rPr>
      </w:pPr>
      <w:r>
        <w:rPr>
          <w:rFonts w:ascii="Times New Roman" w:hAnsi="Times New Roman"/>
          <w:color w:val="000000"/>
          <w:sz w:val="28"/>
          <w:lang w:val="ru-RU"/>
        </w:rPr>
        <w:t>​‌</w:t>
      </w:r>
      <w:r>
        <w:rPr>
          <w:rFonts w:ascii="Times New Roman" w:hAnsi="Times New Roman"/>
          <w:b/>
          <w:color w:val="000000"/>
          <w:sz w:val="28"/>
          <w:lang w:val="ru-RU"/>
        </w:rPr>
        <w:t>МЕТОДИЧЕСКИЕ МАТЕРИАЛЫ ДЛЯ УЧИТЕЛЯ</w:t>
      </w:r>
    </w:p>
    <w:p w:rsidR="00715A88" w:rsidRPr="00715A88" w:rsidRDefault="00715A88" w:rsidP="00715A88">
      <w:pPr>
        <w:spacing w:after="0" w:line="480" w:lineRule="auto"/>
        <w:ind w:left="120"/>
        <w:rPr>
          <w:lang w:val="ru-RU"/>
        </w:rPr>
      </w:pPr>
      <w:r>
        <w:rPr>
          <w:rFonts w:ascii="Times New Roman" w:hAnsi="Times New Roman"/>
          <w:color w:val="000000"/>
          <w:sz w:val="28"/>
          <w:lang w:val="ru-RU"/>
        </w:rPr>
        <w:t>​‌‌​</w:t>
      </w:r>
      <w:r>
        <w:rPr>
          <w:rStyle w:val="c10"/>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lang w:val="ru-RU"/>
        </w:rPr>
        <w:t>‌Музыка. Фонохрестоматия. 5-8класс [Электронный ресурс] / сост. Е. Д. Критская, Г. П. Сергеева, Т.С. Шмагина. – М.: Просвещение, 2019. – 1 электрон</w:t>
      </w:r>
      <w:proofErr w:type="gramStart"/>
      <w:r>
        <w:rPr>
          <w:rStyle w:val="c10"/>
          <w:rFonts w:ascii="Times New Roman" w:hAnsi="Times New Roman" w:cs="Times New Roman"/>
          <w:color w:val="000000"/>
          <w:sz w:val="28"/>
          <w:szCs w:val="28"/>
          <w:shd w:val="clear" w:color="auto" w:fill="FFFFFF"/>
          <w:lang w:val="ru-RU"/>
        </w:rPr>
        <w:t>.</w:t>
      </w:r>
      <w:proofErr w:type="gramEnd"/>
      <w:r>
        <w:rPr>
          <w:rStyle w:val="c10"/>
          <w:rFonts w:ascii="Times New Roman" w:hAnsi="Times New Roman" w:cs="Times New Roman"/>
          <w:color w:val="000000"/>
          <w:sz w:val="28"/>
          <w:szCs w:val="28"/>
          <w:shd w:val="clear" w:color="auto" w:fill="FFFFFF"/>
          <w:lang w:val="ru-RU"/>
        </w:rPr>
        <w:t xml:space="preserve"> </w:t>
      </w:r>
      <w:proofErr w:type="gramStart"/>
      <w:r>
        <w:rPr>
          <w:rStyle w:val="c10"/>
          <w:rFonts w:ascii="Times New Roman" w:hAnsi="Times New Roman" w:cs="Times New Roman"/>
          <w:color w:val="000000"/>
          <w:sz w:val="28"/>
          <w:szCs w:val="28"/>
          <w:shd w:val="clear" w:color="auto" w:fill="FFFFFF"/>
          <w:lang w:val="ru-RU"/>
        </w:rPr>
        <w:t>о</w:t>
      </w:r>
      <w:proofErr w:type="gramEnd"/>
      <w:r>
        <w:rPr>
          <w:rStyle w:val="c10"/>
          <w:rFonts w:ascii="Times New Roman" w:hAnsi="Times New Roman" w:cs="Times New Roman"/>
          <w:color w:val="000000"/>
          <w:sz w:val="28"/>
          <w:szCs w:val="28"/>
          <w:shd w:val="clear" w:color="auto" w:fill="FFFFFF"/>
          <w:lang w:val="ru-RU"/>
        </w:rPr>
        <w:t>пт. диск (</w:t>
      </w:r>
      <w:r>
        <w:rPr>
          <w:rStyle w:val="c10"/>
          <w:rFonts w:ascii="Times New Roman" w:hAnsi="Times New Roman" w:cs="Times New Roman"/>
          <w:color w:val="000000"/>
          <w:sz w:val="28"/>
          <w:szCs w:val="28"/>
          <w:shd w:val="clear" w:color="auto" w:fill="FFFFFF"/>
        </w:rPr>
        <w:t>CD</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ROM</w:t>
      </w:r>
      <w:r>
        <w:rPr>
          <w:rStyle w:val="c10"/>
          <w:rFonts w:ascii="Times New Roman" w:hAnsi="Times New Roman" w:cs="Times New Roman"/>
          <w:color w:val="000000"/>
          <w:sz w:val="28"/>
          <w:szCs w:val="28"/>
          <w:shd w:val="clear" w:color="auto" w:fill="FFFFFF"/>
          <w:lang w:val="ru-RU"/>
        </w:rPr>
        <w:t>).‌​</w:t>
      </w:r>
      <w:r w:rsidRPr="00715A88">
        <w:rPr>
          <w:rStyle w:val="c10"/>
          <w:rFonts w:ascii="Times New Roman" w:hAnsi="Times New Roman" w:cs="Times New Roman"/>
          <w:color w:val="000000"/>
          <w:sz w:val="28"/>
          <w:szCs w:val="28"/>
          <w:shd w:val="clear" w:color="auto" w:fill="FFFFFF"/>
          <w:lang w:val="ru-RU"/>
        </w:rPr>
        <w:t>‌​</w:t>
      </w:r>
    </w:p>
    <w:p w:rsidR="00715A88" w:rsidRPr="00715A88" w:rsidRDefault="00715A88" w:rsidP="00715A88">
      <w:pPr>
        <w:spacing w:after="0"/>
        <w:ind w:left="120"/>
        <w:rPr>
          <w:lang w:val="ru-RU"/>
        </w:rPr>
      </w:pPr>
    </w:p>
    <w:p w:rsidR="00715A88" w:rsidRDefault="00715A88" w:rsidP="00715A88">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715A88" w:rsidRDefault="00715A88" w:rsidP="00715A88">
      <w:pPr>
        <w:spacing w:after="0" w:line="480" w:lineRule="auto"/>
        <w:ind w:left="120"/>
        <w:rPr>
          <w:rFonts w:ascii="Times New Roman" w:hAnsi="Times New Roman" w:cs="Times New Roman"/>
          <w:lang w:val="ru-RU"/>
        </w:rPr>
      </w:pPr>
      <w:r>
        <w:rPr>
          <w:rStyle w:val="c10"/>
          <w:color w:val="000000"/>
          <w:sz w:val="28"/>
          <w:szCs w:val="28"/>
          <w:shd w:val="clear" w:color="auto" w:fill="FFFFFF"/>
          <w:lang w:val="ru-RU"/>
        </w:rPr>
        <w:t>​</w:t>
      </w:r>
      <w:r>
        <w:rPr>
          <w:rStyle w:val="c51"/>
          <w:color w:val="333333"/>
          <w:sz w:val="28"/>
          <w:szCs w:val="28"/>
          <w:shd w:val="clear" w:color="auto" w:fill="FFFFFF"/>
          <w:lang w:val="ru-RU"/>
        </w:rPr>
        <w:t>​</w:t>
      </w:r>
      <w:r>
        <w:rPr>
          <w:rStyle w:val="c51"/>
          <w:rFonts w:ascii="Times New Roman" w:hAnsi="Times New Roman" w:cs="Times New Roman"/>
          <w:color w:val="333333"/>
          <w:sz w:val="28"/>
          <w:szCs w:val="28"/>
          <w:shd w:val="clear" w:color="auto" w:fill="FFFFFF"/>
          <w:lang w:val="ru-RU"/>
        </w:rPr>
        <w:t>‌</w:t>
      </w:r>
      <w:r>
        <w:rPr>
          <w:rStyle w:val="c10"/>
          <w:rFonts w:ascii="Times New Roman" w:hAnsi="Times New Roman" w:cs="Times New Roman"/>
          <w:color w:val="000000"/>
          <w:sz w:val="28"/>
          <w:szCs w:val="28"/>
          <w:shd w:val="clear" w:color="auto" w:fill="FFFFFF"/>
          <w:lang w:val="ru-RU"/>
        </w:rPr>
        <w:t xml:space="preserve">1. Единая коллекция - </w:t>
      </w:r>
      <w:r>
        <w:rPr>
          <w:rStyle w:val="c10"/>
          <w:rFonts w:ascii="Times New Roman" w:hAnsi="Times New Roman" w:cs="Times New Roman"/>
          <w:color w:val="000000"/>
          <w:sz w:val="28"/>
          <w:szCs w:val="28"/>
          <w:shd w:val="clear" w:color="auto" w:fill="FFFFFF"/>
        </w:rPr>
        <w:t>http</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collection</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cross</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edu</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ru</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catalog</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rubr</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f</w:t>
      </w:r>
      <w:r>
        <w:rPr>
          <w:rStyle w:val="c10"/>
          <w:rFonts w:ascii="Times New Roman" w:hAnsi="Times New Roman" w:cs="Times New Roman"/>
          <w:color w:val="000000"/>
          <w:sz w:val="28"/>
          <w:szCs w:val="28"/>
          <w:shd w:val="clear" w:color="auto" w:fill="FFFFFF"/>
          <w:lang w:val="ru-RU"/>
        </w:rPr>
        <w:t>544</w:t>
      </w:r>
      <w:r>
        <w:rPr>
          <w:rStyle w:val="c10"/>
          <w:rFonts w:ascii="Times New Roman" w:hAnsi="Times New Roman" w:cs="Times New Roman"/>
          <w:color w:val="000000"/>
          <w:sz w:val="28"/>
          <w:szCs w:val="28"/>
          <w:shd w:val="clear" w:color="auto" w:fill="FFFFFF"/>
        </w:rPr>
        <w:t>b</w:t>
      </w:r>
      <w:r>
        <w:rPr>
          <w:rStyle w:val="c10"/>
          <w:rFonts w:ascii="Times New Roman" w:hAnsi="Times New Roman" w:cs="Times New Roman"/>
          <w:color w:val="000000"/>
          <w:sz w:val="28"/>
          <w:szCs w:val="28"/>
          <w:shd w:val="clear" w:color="auto" w:fill="FFFFFF"/>
          <w:lang w:val="ru-RU"/>
        </w:rPr>
        <w:t>3</w:t>
      </w:r>
      <w:r>
        <w:rPr>
          <w:rStyle w:val="c10"/>
          <w:rFonts w:ascii="Times New Roman" w:hAnsi="Times New Roman" w:cs="Times New Roman"/>
          <w:color w:val="000000"/>
          <w:sz w:val="28"/>
          <w:szCs w:val="28"/>
          <w:shd w:val="clear" w:color="auto" w:fill="FFFFFF"/>
        </w:rPr>
        <w:t>b</w:t>
      </w:r>
      <w:r>
        <w:rPr>
          <w:rStyle w:val="c10"/>
          <w:rFonts w:ascii="Times New Roman" w:hAnsi="Times New Roman" w:cs="Times New Roman"/>
          <w:color w:val="000000"/>
          <w:sz w:val="28"/>
          <w:szCs w:val="28"/>
          <w:shd w:val="clear" w:color="auto" w:fill="FFFFFF"/>
          <w:lang w:val="ru-RU"/>
        </w:rPr>
        <w:t>7-</w:t>
      </w:r>
      <w:r>
        <w:rPr>
          <w:rStyle w:val="c10"/>
          <w:rFonts w:ascii="Times New Roman" w:hAnsi="Times New Roman" w:cs="Times New Roman"/>
          <w:color w:val="000000"/>
          <w:sz w:val="28"/>
          <w:szCs w:val="28"/>
          <w:shd w:val="clear" w:color="auto" w:fill="FFFFFF"/>
        </w:rPr>
        <w:t>f</w:t>
      </w:r>
      <w:r>
        <w:rPr>
          <w:rStyle w:val="c10"/>
          <w:rFonts w:ascii="Times New Roman" w:hAnsi="Times New Roman" w:cs="Times New Roman"/>
          <w:color w:val="000000"/>
          <w:sz w:val="28"/>
          <w:szCs w:val="28"/>
          <w:shd w:val="clear" w:color="auto" w:fill="FFFFFF"/>
          <w:lang w:val="ru-RU"/>
        </w:rPr>
        <w:t>1</w:t>
      </w:r>
      <w:r>
        <w:rPr>
          <w:rStyle w:val="c10"/>
          <w:rFonts w:ascii="Times New Roman" w:hAnsi="Times New Roman" w:cs="Times New Roman"/>
          <w:color w:val="000000"/>
          <w:sz w:val="28"/>
          <w:szCs w:val="28"/>
          <w:shd w:val="clear" w:color="auto" w:fill="FFFFFF"/>
        </w:rPr>
        <w:t>f</w:t>
      </w:r>
      <w:r>
        <w:rPr>
          <w:rStyle w:val="c10"/>
          <w:rFonts w:ascii="Times New Roman" w:hAnsi="Times New Roman" w:cs="Times New Roman"/>
          <w:color w:val="000000"/>
          <w:sz w:val="28"/>
          <w:szCs w:val="28"/>
          <w:shd w:val="clear" w:color="auto" w:fill="FFFFFF"/>
          <w:lang w:val="ru-RU"/>
        </w:rPr>
        <w:t>4-5</w:t>
      </w:r>
      <w:r>
        <w:rPr>
          <w:rStyle w:val="c10"/>
          <w:rFonts w:ascii="Times New Roman" w:hAnsi="Times New Roman" w:cs="Times New Roman"/>
          <w:color w:val="000000"/>
          <w:sz w:val="28"/>
          <w:szCs w:val="28"/>
          <w:shd w:val="clear" w:color="auto" w:fill="FFFFFF"/>
        </w:rPr>
        <w:t>b</w:t>
      </w:r>
      <w:r>
        <w:rPr>
          <w:rStyle w:val="c10"/>
          <w:rFonts w:ascii="Times New Roman" w:hAnsi="Times New Roman" w:cs="Times New Roman"/>
          <w:color w:val="000000"/>
          <w:sz w:val="28"/>
          <w:szCs w:val="28"/>
          <w:shd w:val="clear" w:color="auto" w:fill="FFFFFF"/>
          <w:lang w:val="ru-RU"/>
        </w:rPr>
        <w:t>76-</w:t>
      </w:r>
      <w:r>
        <w:rPr>
          <w:rStyle w:val="c10"/>
          <w:rFonts w:ascii="Times New Roman" w:hAnsi="Times New Roman" w:cs="Times New Roman"/>
          <w:color w:val="000000"/>
          <w:sz w:val="28"/>
          <w:szCs w:val="28"/>
          <w:shd w:val="clear" w:color="auto" w:fill="FFFFFF"/>
        </w:rPr>
        <w:t>f</w:t>
      </w:r>
      <w:r>
        <w:rPr>
          <w:rStyle w:val="c10"/>
          <w:rFonts w:ascii="Times New Roman" w:hAnsi="Times New Roman" w:cs="Times New Roman"/>
          <w:color w:val="000000"/>
          <w:sz w:val="28"/>
          <w:szCs w:val="28"/>
          <w:shd w:val="clear" w:color="auto" w:fill="FFFFFF"/>
          <w:lang w:val="ru-RU"/>
        </w:rPr>
        <w:t>453-552</w:t>
      </w:r>
      <w:r>
        <w:rPr>
          <w:rStyle w:val="c10"/>
          <w:rFonts w:ascii="Times New Roman" w:hAnsi="Times New Roman" w:cs="Times New Roman"/>
          <w:color w:val="000000"/>
          <w:sz w:val="28"/>
          <w:szCs w:val="28"/>
          <w:shd w:val="clear" w:color="auto" w:fill="FFFFFF"/>
        </w:rPr>
        <w:t>f</w:t>
      </w:r>
      <w:r>
        <w:rPr>
          <w:rStyle w:val="c10"/>
          <w:rFonts w:ascii="Times New Roman" w:hAnsi="Times New Roman" w:cs="Times New Roman"/>
          <w:color w:val="000000"/>
          <w:sz w:val="28"/>
          <w:szCs w:val="28"/>
          <w:shd w:val="clear" w:color="auto" w:fill="FFFFFF"/>
          <w:lang w:val="ru-RU"/>
        </w:rPr>
        <w:t>31</w:t>
      </w:r>
      <w:r>
        <w:rPr>
          <w:rStyle w:val="c10"/>
          <w:rFonts w:ascii="Times New Roman" w:hAnsi="Times New Roman" w:cs="Times New Roman"/>
          <w:color w:val="000000"/>
          <w:sz w:val="28"/>
          <w:szCs w:val="28"/>
          <w:shd w:val="clear" w:color="auto" w:fill="FFFFFF"/>
        </w:rPr>
        <w:t>d</w:t>
      </w:r>
      <w:r>
        <w:rPr>
          <w:rStyle w:val="c10"/>
          <w:rFonts w:ascii="Times New Roman" w:hAnsi="Times New Roman" w:cs="Times New Roman"/>
          <w:color w:val="000000"/>
          <w:sz w:val="28"/>
          <w:szCs w:val="28"/>
          <w:shd w:val="clear" w:color="auto" w:fill="FFFFFF"/>
          <w:lang w:val="ru-RU"/>
        </w:rPr>
        <w:t>9</w:t>
      </w:r>
      <w:r>
        <w:rPr>
          <w:rStyle w:val="c10"/>
          <w:rFonts w:ascii="Times New Roman" w:hAnsi="Times New Roman" w:cs="Times New Roman"/>
          <w:color w:val="000000"/>
          <w:sz w:val="28"/>
          <w:szCs w:val="28"/>
          <w:shd w:val="clear" w:color="auto" w:fill="FFFFFF"/>
        </w:rPr>
        <w:t>b</w:t>
      </w:r>
      <w:r>
        <w:rPr>
          <w:rStyle w:val="c10"/>
          <w:rFonts w:ascii="Times New Roman" w:hAnsi="Times New Roman" w:cs="Times New Roman"/>
          <w:color w:val="000000"/>
          <w:sz w:val="28"/>
          <w:szCs w:val="28"/>
          <w:shd w:val="clear" w:color="auto" w:fill="FFFFFF"/>
          <w:lang w:val="ru-RU"/>
        </w:rPr>
        <w:t>164</w:t>
      </w:r>
      <w:r>
        <w:rPr>
          <w:rFonts w:ascii="Times New Roman" w:hAnsi="Times New Roman" w:cs="Times New Roman"/>
          <w:color w:val="000000"/>
          <w:sz w:val="28"/>
          <w:szCs w:val="28"/>
          <w:shd w:val="clear" w:color="auto" w:fill="FFFFFF"/>
          <w:lang w:val="ru-RU"/>
        </w:rPr>
        <w:br/>
      </w:r>
      <w:r>
        <w:rPr>
          <w:rStyle w:val="c10"/>
          <w:rFonts w:ascii="Times New Roman" w:hAnsi="Times New Roman" w:cs="Times New Roman"/>
          <w:color w:val="000000"/>
          <w:sz w:val="28"/>
          <w:szCs w:val="28"/>
          <w:shd w:val="clear" w:color="auto" w:fill="FFFFFF"/>
        </w:rPr>
        <w:t> </w:t>
      </w:r>
      <w:r>
        <w:rPr>
          <w:rStyle w:val="c10"/>
          <w:rFonts w:ascii="Times New Roman" w:hAnsi="Times New Roman" w:cs="Times New Roman"/>
          <w:color w:val="000000"/>
          <w:sz w:val="28"/>
          <w:szCs w:val="28"/>
          <w:shd w:val="clear" w:color="auto" w:fill="FFFFFF"/>
          <w:lang w:val="ru-RU"/>
        </w:rPr>
        <w:t xml:space="preserve">2. Российский общеобразовательный портал - </w:t>
      </w:r>
      <w:r>
        <w:rPr>
          <w:rStyle w:val="c10"/>
          <w:rFonts w:ascii="Times New Roman" w:hAnsi="Times New Roman" w:cs="Times New Roman"/>
          <w:color w:val="000000"/>
          <w:sz w:val="28"/>
          <w:szCs w:val="28"/>
          <w:shd w:val="clear" w:color="auto" w:fill="FFFFFF"/>
        </w:rPr>
        <w:t>http</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music</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edu</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ru</w:t>
      </w:r>
      <w:r>
        <w:rPr>
          <w:rStyle w:val="c10"/>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br/>
      </w:r>
      <w:r>
        <w:rPr>
          <w:rStyle w:val="c10"/>
          <w:rFonts w:ascii="Times New Roman" w:hAnsi="Times New Roman" w:cs="Times New Roman"/>
          <w:color w:val="000000"/>
          <w:sz w:val="28"/>
          <w:szCs w:val="28"/>
          <w:shd w:val="clear" w:color="auto" w:fill="FFFFFF"/>
        </w:rPr>
        <w:t> </w:t>
      </w:r>
      <w:r>
        <w:rPr>
          <w:rStyle w:val="c10"/>
          <w:rFonts w:ascii="Times New Roman" w:hAnsi="Times New Roman" w:cs="Times New Roman"/>
          <w:color w:val="000000"/>
          <w:sz w:val="28"/>
          <w:szCs w:val="28"/>
          <w:shd w:val="clear" w:color="auto" w:fill="FFFFFF"/>
          <w:lang w:val="ru-RU"/>
        </w:rPr>
        <w:t xml:space="preserve">3. Детские электронные книги и презентации - </w:t>
      </w:r>
      <w:r>
        <w:rPr>
          <w:rStyle w:val="c10"/>
          <w:rFonts w:ascii="Times New Roman" w:hAnsi="Times New Roman" w:cs="Times New Roman"/>
          <w:color w:val="000000"/>
          <w:sz w:val="28"/>
          <w:szCs w:val="28"/>
          <w:shd w:val="clear" w:color="auto" w:fill="FFFFFF"/>
        </w:rPr>
        <w:t>http</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viki</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rdf</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ru</w:t>
      </w:r>
      <w:r>
        <w:rPr>
          <w:rStyle w:val="c10"/>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br/>
      </w:r>
      <w:r>
        <w:rPr>
          <w:rStyle w:val="c10"/>
          <w:rFonts w:ascii="Times New Roman" w:hAnsi="Times New Roman" w:cs="Times New Roman"/>
          <w:color w:val="000000"/>
          <w:sz w:val="28"/>
          <w:szCs w:val="28"/>
          <w:shd w:val="clear" w:color="auto" w:fill="FFFFFF"/>
        </w:rPr>
        <w:t> </w:t>
      </w:r>
      <w:r>
        <w:rPr>
          <w:rStyle w:val="c10"/>
          <w:rFonts w:ascii="Times New Roman" w:hAnsi="Times New Roman" w:cs="Times New Roman"/>
          <w:color w:val="000000"/>
          <w:sz w:val="28"/>
          <w:szCs w:val="28"/>
          <w:shd w:val="clear" w:color="auto" w:fill="FFFFFF"/>
          <w:lang w:val="ru-RU"/>
        </w:rPr>
        <w:t xml:space="preserve">4. Единая коллекция Цифровых Образовательных Ресурсов. – Режим доступа: </w:t>
      </w:r>
      <w:r>
        <w:rPr>
          <w:rStyle w:val="c10"/>
          <w:rFonts w:ascii="Times New Roman" w:hAnsi="Times New Roman" w:cs="Times New Roman"/>
          <w:color w:val="000000"/>
          <w:sz w:val="28"/>
          <w:szCs w:val="28"/>
          <w:shd w:val="clear" w:color="auto" w:fill="FFFFFF"/>
        </w:rPr>
        <w:t>http</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school</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collection</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edu</w:t>
      </w:r>
      <w:r>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rPr>
        <w:t>ru</w:t>
      </w:r>
      <w:r>
        <w:rPr>
          <w:rFonts w:ascii="Times New Roman" w:hAnsi="Times New Roman" w:cs="Times New Roman"/>
          <w:color w:val="000000"/>
          <w:sz w:val="28"/>
          <w:szCs w:val="28"/>
          <w:shd w:val="clear" w:color="auto" w:fill="FFFFFF"/>
          <w:lang w:val="ru-RU"/>
        </w:rPr>
        <w:br/>
      </w:r>
      <w:r>
        <w:rPr>
          <w:rStyle w:val="c10"/>
          <w:rFonts w:ascii="Times New Roman" w:hAnsi="Times New Roman" w:cs="Times New Roman"/>
          <w:color w:val="000000"/>
          <w:sz w:val="28"/>
          <w:szCs w:val="28"/>
          <w:shd w:val="clear" w:color="auto" w:fill="FFFFFF"/>
        </w:rPr>
        <w:t> </w:t>
      </w:r>
      <w:r>
        <w:rPr>
          <w:rStyle w:val="c10"/>
          <w:rFonts w:ascii="Times New Roman" w:hAnsi="Times New Roman" w:cs="Times New Roman"/>
          <w:color w:val="000000"/>
          <w:sz w:val="28"/>
          <w:szCs w:val="28"/>
          <w:shd w:val="clear" w:color="auto" w:fill="FFFFFF"/>
          <w:lang w:val="ru-RU"/>
        </w:rPr>
        <w:t xml:space="preserve">5. </w:t>
      </w:r>
      <w:r>
        <w:rPr>
          <w:rStyle w:val="c10"/>
          <w:rFonts w:ascii="Times New Roman" w:hAnsi="Times New Roman" w:cs="Times New Roman"/>
          <w:color w:val="000000"/>
          <w:sz w:val="28"/>
          <w:szCs w:val="28"/>
          <w:shd w:val="clear" w:color="auto" w:fill="FFFFFF"/>
        </w:rPr>
        <w:t>Российская Электронная Школа</w:t>
      </w:r>
    </w:p>
    <w:p w:rsidR="00715A88" w:rsidRDefault="00715A88" w:rsidP="00715A88">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4" w:name="block-12727892"/>
      <w:bookmarkEnd w:id="14"/>
    </w:p>
    <w:p w:rsidR="00A848CC" w:rsidRPr="009205DA" w:rsidRDefault="00A848CC">
      <w:pPr>
        <w:rPr>
          <w:lang w:val="ru-RU"/>
        </w:rPr>
        <w:sectPr w:rsidR="00A848CC" w:rsidRPr="009205DA">
          <w:pgSz w:w="11906" w:h="16383"/>
          <w:pgMar w:top="1134" w:right="850" w:bottom="1134" w:left="1701" w:header="720" w:footer="720" w:gutter="0"/>
          <w:cols w:space="720"/>
        </w:sectPr>
      </w:pPr>
    </w:p>
    <w:bookmarkEnd w:id="13"/>
    <w:p w:rsidR="009205DA" w:rsidRPr="009205DA" w:rsidRDefault="009205DA">
      <w:pPr>
        <w:rPr>
          <w:lang w:val="ru-RU"/>
        </w:rPr>
      </w:pPr>
    </w:p>
    <w:sectPr w:rsidR="009205DA" w:rsidRPr="009205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48CC"/>
    <w:rsid w:val="00196D9D"/>
    <w:rsid w:val="005E756C"/>
    <w:rsid w:val="00715A88"/>
    <w:rsid w:val="009205DA"/>
    <w:rsid w:val="00A8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0">
    <w:name w:val="c10"/>
    <w:basedOn w:val="a0"/>
    <w:rsid w:val="00715A88"/>
  </w:style>
  <w:style w:type="character" w:customStyle="1" w:styleId="c51">
    <w:name w:val="c51"/>
    <w:basedOn w:val="a0"/>
    <w:rsid w:val="00715A88"/>
  </w:style>
  <w:style w:type="paragraph" w:styleId="ae">
    <w:name w:val="Balloon Text"/>
    <w:basedOn w:val="a"/>
    <w:link w:val="af"/>
    <w:uiPriority w:val="99"/>
    <w:semiHidden/>
    <w:unhideWhenUsed/>
    <w:rsid w:val="00715A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5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22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a40f0" TargetMode="External"/><Relationship Id="rId18" Type="http://schemas.openxmlformats.org/officeDocument/2006/relationships/hyperlink" Target="https://m.edsoo.ru/f5ea40f0" TargetMode="External"/><Relationship Id="rId26" Type="http://schemas.openxmlformats.org/officeDocument/2006/relationships/hyperlink" Target="https://m.edsoo.ru/f5ea9dd4" TargetMode="External"/><Relationship Id="rId39" Type="http://schemas.openxmlformats.org/officeDocument/2006/relationships/hyperlink" Target="https://m.edsoo.ru/f5ea694a" TargetMode="External"/><Relationship Id="rId21" Type="http://schemas.openxmlformats.org/officeDocument/2006/relationships/hyperlink" Target="https://m.edsoo.ru/f5ea40f0" TargetMode="External"/><Relationship Id="rId34" Type="http://schemas.openxmlformats.org/officeDocument/2006/relationships/hyperlink" Target="https://m.edsoo.ru/f5ea9dd4" TargetMode="External"/><Relationship Id="rId42" Type="http://schemas.openxmlformats.org/officeDocument/2006/relationships/hyperlink" Target="https://m.edsoo.ru/f5ea59aa" TargetMode="External"/><Relationship Id="rId47" Type="http://schemas.openxmlformats.org/officeDocument/2006/relationships/hyperlink" Target="https://m.edsoo.ru/f5ea9dd4" TargetMode="External"/><Relationship Id="rId50" Type="http://schemas.openxmlformats.org/officeDocument/2006/relationships/hyperlink" Target="https://m.edsoo.ru/f5eabc2e" TargetMode="External"/><Relationship Id="rId55" Type="http://schemas.openxmlformats.org/officeDocument/2006/relationships/hyperlink" Target="https://m.edsoo.ru/f5eabaf8" TargetMode="External"/><Relationship Id="rId7" Type="http://schemas.openxmlformats.org/officeDocument/2006/relationships/hyperlink" Target="https://m.edsoo.ru/f5ea40f0" TargetMode="External"/><Relationship Id="rId12" Type="http://schemas.openxmlformats.org/officeDocument/2006/relationships/hyperlink" Target="https://m.edsoo.ru/f5ea40f0" TargetMode="External"/><Relationship Id="rId17" Type="http://schemas.openxmlformats.org/officeDocument/2006/relationships/hyperlink" Target="https://m.edsoo.ru/f5ea40f0" TargetMode="External"/><Relationship Id="rId25" Type="http://schemas.openxmlformats.org/officeDocument/2006/relationships/hyperlink" Target="https://m.edsoo.ru/f5ea9dd4" TargetMode="External"/><Relationship Id="rId33" Type="http://schemas.openxmlformats.org/officeDocument/2006/relationships/hyperlink" Target="https://m.edsoo.ru/f5ea9dd4" TargetMode="External"/><Relationship Id="rId38" Type="http://schemas.openxmlformats.org/officeDocument/2006/relationships/hyperlink" Target="https://m.edsoo.ru/f5ea6576" TargetMode="External"/><Relationship Id="rId46" Type="http://schemas.openxmlformats.org/officeDocument/2006/relationships/hyperlink" Target="https://m.edsoo.ru/f5ea9c62"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m.edsoo.ru/f5ea40f0" TargetMode="External"/><Relationship Id="rId20" Type="http://schemas.openxmlformats.org/officeDocument/2006/relationships/hyperlink" Target="https://m.edsoo.ru/f5ea40f0" TargetMode="External"/><Relationship Id="rId29" Type="http://schemas.openxmlformats.org/officeDocument/2006/relationships/hyperlink" Target="https://m.edsoo.ru/f5ea9dd4" TargetMode="External"/><Relationship Id="rId41" Type="http://schemas.openxmlformats.org/officeDocument/2006/relationships/hyperlink" Target="https://m.edsoo.ru/f5ea5fae" TargetMode="External"/><Relationship Id="rId54" Type="http://schemas.openxmlformats.org/officeDocument/2006/relationships/hyperlink" Target="https://m.edsoo.ru/f5eab9c2" TargetMode="External"/><Relationship Id="rId1" Type="http://schemas.openxmlformats.org/officeDocument/2006/relationships/styles" Target="styles.xml"/><Relationship Id="rId6" Type="http://schemas.openxmlformats.org/officeDocument/2006/relationships/hyperlink" Target="https://m.edsoo.ru/f5ea40f0" TargetMode="External"/><Relationship Id="rId11" Type="http://schemas.openxmlformats.org/officeDocument/2006/relationships/hyperlink" Target="https://m.edsoo.ru/f5ea40f0" TargetMode="External"/><Relationship Id="rId24" Type="http://schemas.openxmlformats.org/officeDocument/2006/relationships/hyperlink" Target="https://m.edsoo.ru/f5ea9dd4" TargetMode="External"/><Relationship Id="rId32" Type="http://schemas.openxmlformats.org/officeDocument/2006/relationships/hyperlink" Target="https://m.edsoo.ru/f5ea9dd4" TargetMode="External"/><Relationship Id="rId37" Type="http://schemas.openxmlformats.org/officeDocument/2006/relationships/hyperlink" Target="https://m.edsoo.ru/f5ea6ed6" TargetMode="External"/><Relationship Id="rId40" Type="http://schemas.openxmlformats.org/officeDocument/2006/relationships/hyperlink" Target="https://m.edsoo.ru/f5ea5036" TargetMode="External"/><Relationship Id="rId45" Type="http://schemas.openxmlformats.org/officeDocument/2006/relationships/hyperlink" Target="https://m.edsoo.ru/f5ea9afa" TargetMode="External"/><Relationship Id="rId53" Type="http://schemas.openxmlformats.org/officeDocument/2006/relationships/hyperlink" Target="https://m.edsoo.ru/f5eab86e" TargetMode="External"/><Relationship Id="rId58" Type="http://schemas.openxmlformats.org/officeDocument/2006/relationships/fontTable" Target="fontTable.xml"/><Relationship Id="rId5" Type="http://schemas.openxmlformats.org/officeDocument/2006/relationships/hyperlink" Target="https://m.edsoo.ru/f5ea40f0" TargetMode="External"/><Relationship Id="rId15" Type="http://schemas.openxmlformats.org/officeDocument/2006/relationships/hyperlink" Target="https://m.edsoo.ru/f5ea40f0" TargetMode="External"/><Relationship Id="rId23" Type="http://schemas.openxmlformats.org/officeDocument/2006/relationships/hyperlink" Target="https://m.edsoo.ru/f5ea9dd4" TargetMode="External"/><Relationship Id="rId28" Type="http://schemas.openxmlformats.org/officeDocument/2006/relationships/hyperlink" Target="https://m.edsoo.ru/f5ea9dd4" TargetMode="External"/><Relationship Id="rId36" Type="http://schemas.openxmlformats.org/officeDocument/2006/relationships/hyperlink" Target="https://m.edsoo.ru/f5ea9dd4" TargetMode="External"/><Relationship Id="rId49" Type="http://schemas.openxmlformats.org/officeDocument/2006/relationships/hyperlink" Target="https://m.edsoo.ru/f5eab4d6" TargetMode="External"/><Relationship Id="rId57" Type="http://schemas.openxmlformats.org/officeDocument/2006/relationships/hyperlink" Target="https://m.edsoo.ru/f5ea8786" TargetMode="External"/><Relationship Id="rId10" Type="http://schemas.openxmlformats.org/officeDocument/2006/relationships/hyperlink" Target="https://m.edsoo.ru/f5ea40f0" TargetMode="External"/><Relationship Id="rId19" Type="http://schemas.openxmlformats.org/officeDocument/2006/relationships/hyperlink" Target="https://m.edsoo.ru/f5ea40f0" TargetMode="External"/><Relationship Id="rId31" Type="http://schemas.openxmlformats.org/officeDocument/2006/relationships/hyperlink" Target="https://m.edsoo.ru/f5ea9dd4" TargetMode="External"/><Relationship Id="rId44" Type="http://schemas.openxmlformats.org/officeDocument/2006/relationships/hyperlink" Target="https://m.edsoo.ru/f5eaa20c" TargetMode="External"/><Relationship Id="rId5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a40f0" TargetMode="External"/><Relationship Id="rId14" Type="http://schemas.openxmlformats.org/officeDocument/2006/relationships/hyperlink" Target="https://m.edsoo.ru/f5ea40f0" TargetMode="External"/><Relationship Id="rId22" Type="http://schemas.openxmlformats.org/officeDocument/2006/relationships/hyperlink" Target="https://m.edsoo.ru/f5ea40f0" TargetMode="External"/><Relationship Id="rId27" Type="http://schemas.openxmlformats.org/officeDocument/2006/relationships/hyperlink" Target="https://m.edsoo.ru/f5ea9dd4" TargetMode="External"/><Relationship Id="rId30" Type="http://schemas.openxmlformats.org/officeDocument/2006/relationships/hyperlink" Target="https://m.edsoo.ru/f5ea9dd4" TargetMode="External"/><Relationship Id="rId35" Type="http://schemas.openxmlformats.org/officeDocument/2006/relationships/hyperlink" Target="https://m.edsoo.ru/f5ea9dd4" TargetMode="External"/><Relationship Id="rId43" Type="http://schemas.openxmlformats.org/officeDocument/2006/relationships/hyperlink" Target="https://m.edsoo.ru/f5ea613e" TargetMode="External"/><Relationship Id="rId48" Type="http://schemas.openxmlformats.org/officeDocument/2006/relationships/hyperlink" Target="https://m.edsoo.ru/f5eab27e" TargetMode="External"/><Relationship Id="rId56" Type="http://schemas.openxmlformats.org/officeDocument/2006/relationships/hyperlink" Target="https://m.edsoo.ru/f5ea85a6" TargetMode="External"/><Relationship Id="rId8" Type="http://schemas.openxmlformats.org/officeDocument/2006/relationships/hyperlink" Target="https://m.edsoo.ru/f5ea40f0" TargetMode="External"/><Relationship Id="rId51" Type="http://schemas.openxmlformats.org/officeDocument/2006/relationships/hyperlink" Target="https://m.edsoo.ru/f5eabff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39</Pages>
  <Words>11168</Words>
  <Characters>63663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2024-10-07T19:02:00Z</cp:lastPrinted>
  <dcterms:created xsi:type="dcterms:W3CDTF">2024-10-07T18:23:00Z</dcterms:created>
  <dcterms:modified xsi:type="dcterms:W3CDTF">2024-10-07T19:03:00Z</dcterms:modified>
</cp:coreProperties>
</file>